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  «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- </w:t>
      </w:r>
      <w:r w:rsidRPr="00321225">
        <w:rPr>
          <w:rFonts w:ascii="Book Antiqua" w:hAnsi="Book Antiqua" w:cs="Cambria"/>
          <w:sz w:val="28"/>
          <w:szCs w:val="28"/>
        </w:rPr>
        <w:t>история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прошлого</w:t>
      </w:r>
      <w:r w:rsidRPr="00321225">
        <w:rPr>
          <w:rFonts w:ascii="Book Antiqua" w:hAnsi="Book Antiqua" w:cs="Imprint MT Shadow"/>
          <w:sz w:val="28"/>
          <w:szCs w:val="28"/>
        </w:rPr>
        <w:t>»</w:t>
      </w:r>
    </w:p>
    <w:p w:rsidR="0067110D" w:rsidRDefault="00AD14E8" w:rsidP="00AD14E8">
      <w:pPr>
        <w:spacing w:after="0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</w:t>
      </w:r>
    </w:p>
    <w:p w:rsidR="0067110D" w:rsidRDefault="0067110D" w:rsidP="00AD14E8">
      <w:pPr>
        <w:spacing w:after="0"/>
        <w:rPr>
          <w:rFonts w:ascii="Book Antiqua" w:hAnsi="Book Antiqua"/>
          <w:sz w:val="28"/>
          <w:szCs w:val="28"/>
        </w:rPr>
      </w:pPr>
    </w:p>
    <w:p w:rsidR="0067110D" w:rsidRDefault="0067110D" w:rsidP="00AD14E8">
      <w:pPr>
        <w:spacing w:after="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</w:p>
    <w:p w:rsidR="00AD14E8" w:rsidRPr="00321225" w:rsidRDefault="00AD14E8" w:rsidP="00AD14E8">
      <w:pPr>
        <w:spacing w:after="0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</w:t>
      </w:r>
      <w:r w:rsidR="0067110D">
        <w:rPr>
          <w:rFonts w:ascii="Book Antiqua" w:hAnsi="Book Antiqua"/>
          <w:sz w:val="28"/>
          <w:szCs w:val="28"/>
        </w:rPr>
        <w:t xml:space="preserve">                                       </w:t>
      </w:r>
      <w:r w:rsidRPr="00321225">
        <w:rPr>
          <w:rFonts w:ascii="Book Antiqua" w:hAnsi="Book Antiqua"/>
          <w:sz w:val="28"/>
          <w:szCs w:val="28"/>
        </w:rPr>
        <w:t xml:space="preserve">  </w:t>
      </w:r>
      <w:r w:rsidRPr="00321225">
        <w:rPr>
          <w:rFonts w:ascii="Book Antiqua" w:hAnsi="Book Antiqua" w:cs="Cambria"/>
          <w:sz w:val="28"/>
          <w:szCs w:val="28"/>
        </w:rPr>
        <w:t>Оглавление</w:t>
      </w:r>
    </w:p>
    <w:p w:rsidR="00AD14E8" w:rsidRPr="00321225" w:rsidRDefault="00AD14E8" w:rsidP="00AD14E8">
      <w:pPr>
        <w:spacing w:after="0"/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spacing w:after="0"/>
        <w:rPr>
          <w:rFonts w:ascii="Book Antiqua" w:hAnsi="Book Antiqua"/>
          <w:sz w:val="28"/>
          <w:szCs w:val="28"/>
        </w:rPr>
      </w:pPr>
    </w:p>
    <w:p w:rsidR="0067110D" w:rsidRDefault="0067110D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1.1 </w:t>
      </w:r>
      <w:r w:rsidRPr="00321225">
        <w:rPr>
          <w:rFonts w:ascii="Book Antiqua" w:hAnsi="Book Antiqua" w:cs="Cambria"/>
          <w:sz w:val="28"/>
          <w:szCs w:val="28"/>
        </w:rPr>
        <w:t>Тема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1.2 </w:t>
      </w:r>
      <w:r w:rsidRPr="00321225">
        <w:rPr>
          <w:rFonts w:ascii="Book Antiqua" w:hAnsi="Book Antiqua" w:cs="Cambria"/>
          <w:sz w:val="28"/>
          <w:szCs w:val="28"/>
        </w:rPr>
        <w:t>Цель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1.3 </w:t>
      </w:r>
      <w:r w:rsidRPr="00321225">
        <w:rPr>
          <w:rFonts w:ascii="Book Antiqua" w:hAnsi="Book Antiqua" w:cs="Cambria"/>
          <w:sz w:val="28"/>
          <w:szCs w:val="28"/>
        </w:rPr>
        <w:t>Задачи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1.4 </w:t>
      </w:r>
      <w:r w:rsidRPr="00321225">
        <w:rPr>
          <w:rFonts w:ascii="Book Antiqua" w:hAnsi="Book Antiqua" w:cs="Cambria"/>
          <w:sz w:val="28"/>
          <w:szCs w:val="28"/>
        </w:rPr>
        <w:t>Гипотеза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1.5 </w:t>
      </w:r>
      <w:r w:rsidRPr="00321225">
        <w:rPr>
          <w:rFonts w:ascii="Book Antiqua" w:hAnsi="Book Antiqua" w:cs="Cambria"/>
          <w:sz w:val="28"/>
          <w:szCs w:val="28"/>
        </w:rPr>
        <w:t>Методы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1.6 </w:t>
      </w:r>
      <w:r w:rsidRPr="00321225">
        <w:rPr>
          <w:rFonts w:ascii="Book Antiqua" w:hAnsi="Book Antiqua" w:cs="Cambria"/>
          <w:sz w:val="28"/>
          <w:szCs w:val="28"/>
        </w:rPr>
        <w:t>Этапы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2. </w:t>
      </w:r>
      <w:r w:rsidRPr="00321225">
        <w:rPr>
          <w:rFonts w:ascii="Book Antiqua" w:hAnsi="Book Antiqua" w:cs="Cambria"/>
          <w:sz w:val="28"/>
          <w:szCs w:val="28"/>
        </w:rPr>
        <w:t>Основная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часть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2.1</w:t>
      </w:r>
      <w:r w:rsidRPr="00321225">
        <w:rPr>
          <w:rFonts w:ascii="Book Antiqua" w:hAnsi="Book Antiqua" w:cs="Cambria"/>
          <w:sz w:val="28"/>
          <w:szCs w:val="28"/>
        </w:rPr>
        <w:t xml:space="preserve"> 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теоретического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материала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2.2 </w:t>
      </w:r>
      <w:r w:rsidRPr="00321225">
        <w:rPr>
          <w:rFonts w:ascii="Book Antiqua" w:hAnsi="Book Antiqua" w:cs="Cambria"/>
          <w:sz w:val="28"/>
          <w:szCs w:val="28"/>
        </w:rPr>
        <w:t>Посещение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2.3 </w:t>
      </w:r>
      <w:r w:rsidRPr="00321225">
        <w:rPr>
          <w:rFonts w:ascii="Book Antiqua" w:hAnsi="Book Antiqua" w:cs="Cambria"/>
          <w:sz w:val="28"/>
          <w:szCs w:val="28"/>
        </w:rPr>
        <w:t>Социологический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опрос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2.4 </w:t>
      </w:r>
      <w:r w:rsidRPr="00321225">
        <w:rPr>
          <w:rFonts w:ascii="Book Antiqua" w:hAnsi="Book Antiqua" w:cs="Cambria"/>
          <w:sz w:val="28"/>
          <w:szCs w:val="28"/>
        </w:rPr>
        <w:t>Проблемная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ситуация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Решение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проблемы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3.</w:t>
      </w:r>
      <w:r w:rsidRPr="00321225">
        <w:rPr>
          <w:rFonts w:ascii="Book Antiqua" w:hAnsi="Book Antiqua" w:cs="Cambria"/>
          <w:sz w:val="28"/>
          <w:szCs w:val="28"/>
        </w:rPr>
        <w:t>Заключение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4.</w:t>
      </w:r>
      <w:r w:rsidRPr="00321225">
        <w:rPr>
          <w:rFonts w:ascii="Book Antiqua" w:hAnsi="Book Antiqua" w:cs="Cambria"/>
          <w:sz w:val="28"/>
          <w:szCs w:val="28"/>
        </w:rPr>
        <w:t>Литература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5.</w:t>
      </w:r>
      <w:r w:rsidRPr="00321225">
        <w:rPr>
          <w:rFonts w:ascii="Book Antiqua" w:hAnsi="Book Antiqua" w:cs="Cambria"/>
          <w:sz w:val="28"/>
          <w:szCs w:val="28"/>
        </w:rPr>
        <w:t>Приложение</w:t>
      </w:r>
    </w:p>
    <w:p w:rsidR="00AD14E8" w:rsidRPr="00321225" w:rsidRDefault="00AD14E8" w:rsidP="00AD14E8">
      <w:pPr>
        <w:spacing w:after="0" w:line="360" w:lineRule="auto"/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120FF5" w:rsidRDefault="00120FF5" w:rsidP="00AD14E8">
      <w:pPr>
        <w:rPr>
          <w:rFonts w:ascii="Book Antiqua" w:hAnsi="Book Antiqua" w:cs="Cambria"/>
          <w:sz w:val="28"/>
          <w:szCs w:val="28"/>
        </w:rPr>
      </w:pPr>
    </w:p>
    <w:p w:rsidR="00120FF5" w:rsidRDefault="00120FF5" w:rsidP="00AD14E8">
      <w:pPr>
        <w:rPr>
          <w:rFonts w:ascii="Book Antiqua" w:hAnsi="Book Antiqua" w:cs="Cambria"/>
          <w:sz w:val="28"/>
          <w:szCs w:val="28"/>
        </w:rPr>
      </w:pPr>
    </w:p>
    <w:p w:rsidR="00120FF5" w:rsidRDefault="00120FF5" w:rsidP="00AD14E8">
      <w:pPr>
        <w:rPr>
          <w:rFonts w:ascii="Book Antiqua" w:hAnsi="Book Antiqua" w:cs="Cambria"/>
          <w:sz w:val="28"/>
          <w:szCs w:val="28"/>
        </w:rPr>
      </w:pPr>
    </w:p>
    <w:p w:rsidR="00120FF5" w:rsidRDefault="00120FF5" w:rsidP="00AD14E8">
      <w:pPr>
        <w:rPr>
          <w:rFonts w:ascii="Book Antiqua" w:hAnsi="Book Antiqua" w:cs="Cambri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lastRenderedPageBreak/>
        <w:t>Введение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История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возникновения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уходит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глубокое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прошлое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древней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Греции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proofErr w:type="spellStart"/>
      <w:r w:rsidRPr="00321225">
        <w:rPr>
          <w:rFonts w:ascii="Book Antiqua" w:hAnsi="Book Antiqua" w:cs="Cambria"/>
          <w:sz w:val="28"/>
          <w:szCs w:val="28"/>
        </w:rPr>
        <w:t>мусеем</w:t>
      </w:r>
      <w:proofErr w:type="spellEnd"/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 xml:space="preserve"> - </w:t>
      </w:r>
      <w:r w:rsidRPr="00321225">
        <w:rPr>
          <w:rFonts w:ascii="Book Antiqua" w:hAnsi="Book Antiqua" w:cs="Cambria"/>
          <w:sz w:val="28"/>
          <w:szCs w:val="28"/>
        </w:rPr>
        <w:t>называли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храм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От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слова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proofErr w:type="spellStart"/>
      <w:r w:rsidRPr="00321225">
        <w:rPr>
          <w:rFonts w:ascii="Book Antiqua" w:hAnsi="Book Antiqua" w:cs="Cambria"/>
          <w:sz w:val="28"/>
          <w:szCs w:val="28"/>
        </w:rPr>
        <w:t>мусейон</w:t>
      </w:r>
      <w:proofErr w:type="spellEnd"/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произошло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современное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обозначение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зданий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где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обозрения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выставляются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коллекции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произведений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искусств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другие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памятники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прошедших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времен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Тема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моего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- </w:t>
      </w:r>
      <w:r w:rsidRPr="00321225">
        <w:rPr>
          <w:rFonts w:ascii="Book Antiqua" w:hAnsi="Book Antiqua" w:cs="Cambria"/>
          <w:sz w:val="28"/>
          <w:szCs w:val="28"/>
        </w:rPr>
        <w:t>история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прошлого</w:t>
      </w:r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Цель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Cambria"/>
          <w:sz w:val="28"/>
          <w:szCs w:val="28"/>
        </w:rPr>
        <w:t>Определить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нужны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Задачи</w:t>
      </w:r>
      <w:r w:rsidRPr="00321225">
        <w:rPr>
          <w:rFonts w:ascii="Book Antiqua" w:hAnsi="Book Antiqua"/>
          <w:sz w:val="28"/>
          <w:szCs w:val="28"/>
        </w:rPr>
        <w:t>: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1)</w:t>
      </w:r>
      <w:r w:rsidRPr="00321225">
        <w:rPr>
          <w:rFonts w:ascii="Book Antiqua" w:hAnsi="Book Antiqua" w:cs="Cambria"/>
          <w:sz w:val="28"/>
          <w:szCs w:val="28"/>
        </w:rPr>
        <w:t>Вспомнить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возникновения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Понять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предназначение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2) </w:t>
      </w:r>
      <w:r w:rsidRPr="00321225">
        <w:rPr>
          <w:rFonts w:ascii="Book Antiqua" w:hAnsi="Book Antiqua" w:cs="Cambria"/>
          <w:sz w:val="28"/>
          <w:szCs w:val="28"/>
        </w:rPr>
        <w:t>Узнать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историю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Cambria"/>
          <w:sz w:val="28"/>
          <w:szCs w:val="28"/>
        </w:rPr>
        <w:t>школьного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/>
          <w:sz w:val="28"/>
          <w:szCs w:val="28"/>
        </w:rPr>
        <w:t>;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3) </w:t>
      </w:r>
      <w:r w:rsidRPr="00321225">
        <w:rPr>
          <w:rFonts w:ascii="Book Antiqua" w:hAnsi="Book Antiqua" w:cs="Cambria"/>
          <w:sz w:val="28"/>
          <w:szCs w:val="28"/>
        </w:rPr>
        <w:t>Провести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опрос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Актуальность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время</w:t>
      </w:r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4) </w:t>
      </w:r>
      <w:r w:rsidRPr="00321225">
        <w:rPr>
          <w:rFonts w:ascii="Book Antiqua" w:hAnsi="Book Antiqua" w:cs="Cambria"/>
          <w:sz w:val="28"/>
          <w:szCs w:val="28"/>
        </w:rPr>
        <w:t>Подумать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как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сделать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посещение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более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частым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5) </w:t>
      </w:r>
      <w:r w:rsidRPr="00321225">
        <w:rPr>
          <w:rFonts w:ascii="Book Antiqua" w:hAnsi="Book Antiqua" w:cs="Cambria"/>
          <w:sz w:val="28"/>
          <w:szCs w:val="28"/>
        </w:rPr>
        <w:t>Поделиться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мечтой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Какой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хотелось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посетить</w:t>
      </w:r>
      <w:r w:rsidRPr="00321225">
        <w:rPr>
          <w:rFonts w:ascii="Book Antiqua" w:hAnsi="Book Antiqua"/>
          <w:sz w:val="28"/>
          <w:szCs w:val="28"/>
        </w:rPr>
        <w:t>?</w:t>
      </w:r>
      <w:r w:rsidRPr="00321225">
        <w:rPr>
          <w:rFonts w:ascii="Book Antiqua" w:hAnsi="Book Antiqua" w:cs="Imprint MT Shadow"/>
          <w:sz w:val="28"/>
          <w:szCs w:val="28"/>
        </w:rPr>
        <w:t>»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Объект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Cambria"/>
          <w:sz w:val="28"/>
          <w:szCs w:val="28"/>
        </w:rPr>
        <w:t>отношение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людей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музеям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Предмет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предположила</w:t>
      </w:r>
      <w:r w:rsidRPr="00321225">
        <w:rPr>
          <w:rFonts w:ascii="Book Antiqua" w:hAnsi="Book Antiqua"/>
          <w:sz w:val="28"/>
          <w:szCs w:val="28"/>
        </w:rPr>
        <w:t xml:space="preserve">: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жизни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играют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немаловажную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роль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прошлое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наша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память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На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самом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деле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так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значимы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каждого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из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нас</w:t>
      </w:r>
      <w:r w:rsidRPr="00321225">
        <w:rPr>
          <w:rFonts w:ascii="Book Antiqua" w:hAnsi="Book Antiqua"/>
          <w:sz w:val="28"/>
          <w:szCs w:val="28"/>
        </w:rPr>
        <w:t xml:space="preserve">? </w:t>
      </w:r>
      <w:r w:rsidRPr="00321225">
        <w:rPr>
          <w:rFonts w:ascii="Book Antiqua" w:hAnsi="Book Antiqua" w:cs="Cambria"/>
          <w:sz w:val="28"/>
          <w:szCs w:val="28"/>
        </w:rPr>
        <w:t>Попробуем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узнать</w:t>
      </w:r>
      <w:r w:rsidRPr="00321225">
        <w:rPr>
          <w:rFonts w:ascii="Book Antiqua" w:hAnsi="Book Antiqua" w:cs="Imprint MT Shadow"/>
          <w:sz w:val="28"/>
          <w:szCs w:val="28"/>
        </w:rPr>
        <w:t>»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Методы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>: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1) </w:t>
      </w:r>
      <w:r w:rsidRPr="00321225">
        <w:rPr>
          <w:rFonts w:ascii="Book Antiqua" w:hAnsi="Book Antiqua" w:cs="Cambria"/>
          <w:sz w:val="28"/>
          <w:szCs w:val="28"/>
        </w:rPr>
        <w:t>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теоретического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материала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lastRenderedPageBreak/>
        <w:t xml:space="preserve">2) </w:t>
      </w:r>
      <w:r w:rsidRPr="00321225">
        <w:rPr>
          <w:rFonts w:ascii="Book Antiqua" w:hAnsi="Book Antiqua" w:cs="Cambria"/>
          <w:sz w:val="28"/>
          <w:szCs w:val="28"/>
        </w:rPr>
        <w:t>Посещение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3) </w:t>
      </w:r>
      <w:r w:rsidRPr="00321225">
        <w:rPr>
          <w:rFonts w:ascii="Book Antiqua" w:hAnsi="Book Antiqua" w:cs="Cambria"/>
          <w:sz w:val="28"/>
          <w:szCs w:val="28"/>
        </w:rPr>
        <w:t>Опрос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4) </w:t>
      </w:r>
      <w:r w:rsidRPr="00321225">
        <w:rPr>
          <w:rFonts w:ascii="Book Antiqua" w:hAnsi="Book Antiqua" w:cs="Cambria"/>
          <w:sz w:val="28"/>
          <w:szCs w:val="28"/>
        </w:rPr>
        <w:t>Решение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проблемной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ситуации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5) </w:t>
      </w:r>
      <w:r w:rsidRPr="00321225">
        <w:rPr>
          <w:rFonts w:ascii="Book Antiqua" w:hAnsi="Book Antiqua" w:cs="Cambria"/>
          <w:sz w:val="28"/>
          <w:szCs w:val="28"/>
        </w:rPr>
        <w:t>Выполнение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творческого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проекта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который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хотелось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посетить</w:t>
      </w:r>
      <w:r w:rsidRPr="00321225">
        <w:rPr>
          <w:rFonts w:ascii="Book Antiqua" w:hAnsi="Book Antiqua" w:cs="Imprint MT Shadow"/>
          <w:sz w:val="28"/>
          <w:szCs w:val="28"/>
        </w:rPr>
        <w:t>»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Этапы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>: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1) </w:t>
      </w:r>
      <w:r w:rsidRPr="00321225">
        <w:rPr>
          <w:rFonts w:ascii="Book Antiqua" w:hAnsi="Book Antiqua" w:cs="Cambria"/>
          <w:sz w:val="28"/>
          <w:szCs w:val="28"/>
        </w:rPr>
        <w:t>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теоретического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материала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2) </w:t>
      </w:r>
      <w:r w:rsidRPr="00321225">
        <w:rPr>
          <w:rFonts w:ascii="Book Antiqua" w:hAnsi="Book Antiqua" w:cs="Cambria"/>
          <w:sz w:val="28"/>
          <w:szCs w:val="28"/>
        </w:rPr>
        <w:t>Посещение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изучение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истории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3) </w:t>
      </w:r>
      <w:r w:rsidRPr="00321225">
        <w:rPr>
          <w:rFonts w:ascii="Book Antiqua" w:hAnsi="Book Antiqua" w:cs="Cambria"/>
          <w:sz w:val="28"/>
          <w:szCs w:val="28"/>
        </w:rPr>
        <w:t>Опрос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4) </w:t>
      </w:r>
      <w:r w:rsidRPr="00321225">
        <w:rPr>
          <w:rFonts w:ascii="Book Antiqua" w:hAnsi="Book Antiqua" w:cs="Cambria"/>
          <w:sz w:val="28"/>
          <w:szCs w:val="28"/>
        </w:rPr>
        <w:t>Проблемная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ситуация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Решение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проблемы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5) </w:t>
      </w:r>
      <w:r w:rsidRPr="00321225">
        <w:rPr>
          <w:rFonts w:ascii="Book Antiqua" w:hAnsi="Book Antiqua" w:cs="Cambria"/>
          <w:sz w:val="28"/>
          <w:szCs w:val="28"/>
        </w:rPr>
        <w:t>Выполнение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творческого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проекта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который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хотелось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посетить</w:t>
      </w:r>
      <w:r w:rsidRPr="00321225">
        <w:rPr>
          <w:rFonts w:ascii="Book Antiqua" w:hAnsi="Book Antiqua" w:cs="Imprint MT Shadow"/>
          <w:sz w:val="28"/>
          <w:szCs w:val="28"/>
        </w:rPr>
        <w:t>»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2.</w:t>
      </w:r>
      <w:r w:rsidRPr="00321225">
        <w:rPr>
          <w:rFonts w:ascii="Book Antiqua" w:hAnsi="Book Antiqua" w:cs="Cambria"/>
          <w:sz w:val="28"/>
          <w:szCs w:val="28"/>
        </w:rPr>
        <w:t>Основная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часть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переводе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греческого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–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современном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понимании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–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учреждение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которое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собирает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хранит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изучает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памятки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различных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культур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народов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Впервые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появились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Древней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Греции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они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служили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местом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сбора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философов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которые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предавались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размышлениям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разговорам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тут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же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хранились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культовые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предметы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произведения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мастеров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времени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Размещались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храмах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домах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аристократов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Со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временем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когда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количество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предметов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вырастало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хранения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строились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отдельные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помещения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Школа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каждого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ученика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является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вторым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домом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местом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где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он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проводит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большую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часть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своего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времени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большая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дружная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семья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учит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человека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жизни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Здесь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получаем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только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знания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учимся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дружить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общаться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делаем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небольшие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открытия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создаём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>-</w:t>
      </w:r>
      <w:r w:rsidRPr="00321225">
        <w:rPr>
          <w:rFonts w:ascii="Book Antiqua" w:hAnsi="Book Antiqua" w:cs="Cambria"/>
          <w:sz w:val="28"/>
          <w:szCs w:val="28"/>
        </w:rPr>
        <w:t>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новое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приучаемся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труду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За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свою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дала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путёвку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жизнь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тысячам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выпускников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которые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дальнейшем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стали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учителями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="006530EC" w:rsidRPr="00321225">
        <w:rPr>
          <w:rFonts w:ascii="Book Antiqua" w:hAnsi="Book Antiqua" w:cs="Cambria"/>
          <w:sz w:val="28"/>
          <w:szCs w:val="28"/>
        </w:rPr>
        <w:t>врачами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просто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хорошими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людьми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каждой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lastRenderedPageBreak/>
        <w:t>есть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>-</w:t>
      </w:r>
      <w:r w:rsidRPr="00321225">
        <w:rPr>
          <w:rFonts w:ascii="Book Antiqua" w:hAnsi="Book Antiqua" w:cs="Cambria"/>
          <w:sz w:val="28"/>
          <w:szCs w:val="28"/>
        </w:rPr>
        <w:t>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такое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она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гордиться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есть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>-</w:t>
      </w:r>
      <w:r w:rsidRPr="00321225">
        <w:rPr>
          <w:rFonts w:ascii="Book Antiqua" w:hAnsi="Book Antiqua" w:cs="Cambria"/>
          <w:sz w:val="28"/>
          <w:szCs w:val="28"/>
        </w:rPr>
        <w:t>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своё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особенное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нас</w:t>
      </w:r>
      <w:r w:rsidRPr="00321225">
        <w:rPr>
          <w:rFonts w:ascii="Book Antiqua" w:hAnsi="Book Antiqua"/>
          <w:sz w:val="28"/>
          <w:szCs w:val="28"/>
        </w:rPr>
        <w:t xml:space="preserve"> -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школы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где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собраны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хранятся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материалы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первых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лет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её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существования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настоящий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день</w:t>
      </w:r>
      <w:r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120FF5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E18B25B" wp14:editId="547F300A">
            <wp:simplePos x="0" y="0"/>
            <wp:positionH relativeFrom="column">
              <wp:posOffset>-222885</wp:posOffset>
            </wp:positionH>
            <wp:positionV relativeFrom="page">
              <wp:posOffset>1809750</wp:posOffset>
            </wp:positionV>
            <wp:extent cx="483870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515" y="21452"/>
                <wp:lineTo x="21515" y="0"/>
                <wp:lineTo x="0" y="0"/>
              </wp:wrapPolygon>
            </wp:wrapThrough>
            <wp:docPr id="3" name="Рисунок 3" descr="F:\Бумажная фантазия\DSC0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умажная фантазия\DSC001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4E8" w:rsidRPr="00321225">
        <w:rPr>
          <w:rFonts w:ascii="Book Antiqua" w:hAnsi="Book Antiqua" w:cs="Cambria"/>
          <w:sz w:val="28"/>
          <w:szCs w:val="28"/>
        </w:rPr>
        <w:t>Мы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посетили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школьный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музей</w:t>
      </w:r>
      <w:r w:rsidR="00AD14E8" w:rsidRPr="00321225">
        <w:rPr>
          <w:rFonts w:ascii="Book Antiqua" w:hAnsi="Book Antiqua"/>
          <w:sz w:val="28"/>
          <w:szCs w:val="28"/>
        </w:rPr>
        <w:t>.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Наш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называется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«</w:t>
      </w:r>
      <w:r w:rsidRPr="00321225">
        <w:rPr>
          <w:rFonts w:ascii="Book Antiqua" w:hAnsi="Book Antiqua" w:cs="Cambria"/>
          <w:sz w:val="28"/>
          <w:szCs w:val="28"/>
        </w:rPr>
        <w:t>Краеведческий»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образовался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libri"/>
          <w:sz w:val="28"/>
          <w:szCs w:val="28"/>
        </w:rPr>
        <w:t xml:space="preserve">он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2009 </w:t>
      </w:r>
      <w:r w:rsidRPr="00321225">
        <w:rPr>
          <w:rFonts w:ascii="Book Antiqua" w:hAnsi="Book Antiqua" w:cs="Cambria"/>
          <w:sz w:val="28"/>
          <w:szCs w:val="28"/>
        </w:rPr>
        <w:t>году</w:t>
      </w:r>
      <w:r w:rsidRPr="00321225">
        <w:rPr>
          <w:rFonts w:ascii="Book Antiqua" w:hAnsi="Book Antiqua"/>
          <w:sz w:val="28"/>
          <w:szCs w:val="28"/>
        </w:rPr>
        <w:t>.</w:t>
      </w:r>
      <w:r w:rsidRPr="00321225">
        <w:rPr>
          <w:rFonts w:ascii="Book Antiqua" w:hAnsi="Book Antiqua" w:cs="Cambria"/>
          <w:sz w:val="28"/>
          <w:szCs w:val="28"/>
        </w:rPr>
        <w:t xml:space="preserve"> Организован был по инициативе </w:t>
      </w:r>
      <w:r w:rsidR="00D91694" w:rsidRPr="00321225">
        <w:rPr>
          <w:rFonts w:ascii="Book Antiqua" w:hAnsi="Book Antiqua" w:cs="Cambria"/>
          <w:sz w:val="28"/>
          <w:szCs w:val="28"/>
        </w:rPr>
        <w:t>учителей нашей</w:t>
      </w:r>
      <w:r w:rsidRPr="00321225">
        <w:rPr>
          <w:rFonts w:ascii="Book Antiqua" w:hAnsi="Book Antiqua" w:cs="Cambria"/>
          <w:sz w:val="28"/>
          <w:szCs w:val="28"/>
        </w:rPr>
        <w:t xml:space="preserve"> школы Ермолаевой О.Н. и Шиловой Е.Б. </w:t>
      </w:r>
    </w:p>
    <w:p w:rsidR="006530EC" w:rsidRPr="00321225" w:rsidRDefault="00120FF5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8AE090" wp14:editId="04D5E1DD">
            <wp:simplePos x="0" y="0"/>
            <wp:positionH relativeFrom="column">
              <wp:posOffset>-356235</wp:posOffset>
            </wp:positionH>
            <wp:positionV relativeFrom="page">
              <wp:posOffset>5219700</wp:posOffset>
            </wp:positionV>
            <wp:extent cx="4638675" cy="2859405"/>
            <wp:effectExtent l="0" t="0" r="9525" b="0"/>
            <wp:wrapSquare wrapText="bothSides"/>
            <wp:docPr id="1" name="Рисунок 1" descr="F:\Бумажная фантазия\DSC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мажная фантазия\DSC00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4E8" w:rsidRPr="00321225">
        <w:rPr>
          <w:rFonts w:ascii="Book Antiqua" w:hAnsi="Book Antiqua" w:cs="Cambria"/>
          <w:sz w:val="28"/>
          <w:szCs w:val="28"/>
        </w:rPr>
        <w:t>Помещение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музея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7717CC" w:rsidRPr="00321225">
        <w:rPr>
          <w:rFonts w:ascii="Book Antiqua" w:hAnsi="Book Antiqua" w:cs="Cambria"/>
          <w:sz w:val="28"/>
          <w:szCs w:val="28"/>
        </w:rPr>
        <w:t xml:space="preserve">находится в одной комнате. Когда заходишь в комнату музей, она дает нам представление о предметах быта. </w:t>
      </w:r>
    </w:p>
    <w:p w:rsidR="006530EC" w:rsidRPr="00321225" w:rsidRDefault="00120FF5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F578FE" wp14:editId="512F8DBA">
            <wp:simplePos x="0" y="0"/>
            <wp:positionH relativeFrom="column">
              <wp:posOffset>2586990</wp:posOffset>
            </wp:positionH>
            <wp:positionV relativeFrom="page">
              <wp:posOffset>8143240</wp:posOffset>
            </wp:positionV>
            <wp:extent cx="2962275" cy="1771650"/>
            <wp:effectExtent l="0" t="0" r="9525" b="0"/>
            <wp:wrapThrough wrapText="bothSides">
              <wp:wrapPolygon edited="0">
                <wp:start x="0" y="0"/>
                <wp:lineTo x="0" y="21368"/>
                <wp:lineTo x="21531" y="21368"/>
                <wp:lineTo x="21531" y="0"/>
                <wp:lineTo x="0" y="0"/>
              </wp:wrapPolygon>
            </wp:wrapThrough>
            <wp:docPr id="2" name="Рисунок 2" descr="F:\Бумажная фантазия\DSC0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умажная фантазия\DSC00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30EC" w:rsidRPr="00321225" w:rsidRDefault="006530EC" w:rsidP="00AD14E8">
      <w:pPr>
        <w:rPr>
          <w:rFonts w:ascii="Book Antiqua" w:hAnsi="Book Antiqua" w:cs="Cambria"/>
          <w:sz w:val="28"/>
          <w:szCs w:val="28"/>
        </w:rPr>
      </w:pPr>
    </w:p>
    <w:p w:rsidR="006530EC" w:rsidRPr="00321225" w:rsidRDefault="006530EC" w:rsidP="00AD14E8">
      <w:pPr>
        <w:rPr>
          <w:rFonts w:ascii="Book Antiqua" w:hAnsi="Book Antiqua" w:cs="Cambria"/>
          <w:sz w:val="28"/>
          <w:szCs w:val="28"/>
        </w:rPr>
      </w:pPr>
    </w:p>
    <w:p w:rsidR="006530EC" w:rsidRPr="00321225" w:rsidRDefault="006530EC" w:rsidP="00AD14E8">
      <w:pPr>
        <w:rPr>
          <w:rFonts w:ascii="Book Antiqua" w:hAnsi="Book Antiqua" w:cs="Cambria"/>
          <w:sz w:val="28"/>
          <w:szCs w:val="28"/>
        </w:rPr>
      </w:pPr>
    </w:p>
    <w:p w:rsidR="006530EC" w:rsidRPr="00321225" w:rsidRDefault="006530EC" w:rsidP="00AD14E8">
      <w:pPr>
        <w:rPr>
          <w:rFonts w:ascii="Book Antiqua" w:hAnsi="Book Antiqua" w:cs="Cambria"/>
          <w:sz w:val="28"/>
          <w:szCs w:val="28"/>
        </w:rPr>
      </w:pPr>
    </w:p>
    <w:p w:rsidR="00AD14E8" w:rsidRPr="00321225" w:rsidRDefault="006866E4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0C07AC4" wp14:editId="63327A1B">
            <wp:simplePos x="0" y="0"/>
            <wp:positionH relativeFrom="column">
              <wp:posOffset>62865</wp:posOffset>
            </wp:positionH>
            <wp:positionV relativeFrom="page">
              <wp:posOffset>6791325</wp:posOffset>
            </wp:positionV>
            <wp:extent cx="4029075" cy="3021330"/>
            <wp:effectExtent l="0" t="0" r="9525" b="7620"/>
            <wp:wrapThrough wrapText="bothSides">
              <wp:wrapPolygon edited="0">
                <wp:start x="0" y="0"/>
                <wp:lineTo x="0" y="21518"/>
                <wp:lineTo x="21549" y="21518"/>
                <wp:lineTo x="21549" y="0"/>
                <wp:lineTo x="0" y="0"/>
              </wp:wrapPolygon>
            </wp:wrapThrough>
            <wp:docPr id="6" name="Рисунок 6" descr="D:\мышкин\DSC0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ышкин\DSC05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28353E6" wp14:editId="23365C39">
            <wp:simplePos x="0" y="0"/>
            <wp:positionH relativeFrom="column">
              <wp:posOffset>-365760</wp:posOffset>
            </wp:positionH>
            <wp:positionV relativeFrom="page">
              <wp:posOffset>4191000</wp:posOffset>
            </wp:positionV>
            <wp:extent cx="3095625" cy="2322830"/>
            <wp:effectExtent l="0" t="0" r="9525" b="1270"/>
            <wp:wrapThrough wrapText="bothSides">
              <wp:wrapPolygon edited="0">
                <wp:start x="0" y="0"/>
                <wp:lineTo x="0" y="21435"/>
                <wp:lineTo x="21534" y="21435"/>
                <wp:lineTo x="21534" y="0"/>
                <wp:lineTo x="0" y="0"/>
              </wp:wrapPolygon>
            </wp:wrapThrough>
            <wp:docPr id="5" name="Рисунок 5" descr="D:\мышкин\Кувшин из шк.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ышкин\Кувшин из шк.музе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77CBCFD" wp14:editId="076B1E4A">
            <wp:simplePos x="0" y="0"/>
            <wp:positionH relativeFrom="column">
              <wp:posOffset>2910840</wp:posOffset>
            </wp:positionH>
            <wp:positionV relativeFrom="page">
              <wp:posOffset>3886200</wp:posOffset>
            </wp:positionV>
            <wp:extent cx="3015615" cy="2261870"/>
            <wp:effectExtent l="0" t="0" r="0" b="5080"/>
            <wp:wrapThrough wrapText="bothSides">
              <wp:wrapPolygon edited="0">
                <wp:start x="0" y="0"/>
                <wp:lineTo x="0" y="21467"/>
                <wp:lineTo x="21423" y="21467"/>
                <wp:lineTo x="21423" y="0"/>
                <wp:lineTo x="0" y="0"/>
              </wp:wrapPolygon>
            </wp:wrapThrough>
            <wp:docPr id="8" name="Рисунок 8" descr="D:\мышкин\DSC05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ышкин\DSC054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4E8" w:rsidRPr="00321225">
        <w:rPr>
          <w:rFonts w:ascii="Book Antiqua" w:hAnsi="Book Antiqua" w:cs="Cambria"/>
          <w:sz w:val="28"/>
          <w:szCs w:val="28"/>
        </w:rPr>
        <w:t>В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ней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AD14E8" w:rsidRPr="00321225">
        <w:rPr>
          <w:rFonts w:ascii="Book Antiqua" w:hAnsi="Book Antiqua" w:cs="Cambria"/>
          <w:sz w:val="28"/>
          <w:szCs w:val="28"/>
        </w:rPr>
        <w:t>мы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7717CC" w:rsidRPr="00321225">
        <w:rPr>
          <w:rFonts w:ascii="Book Antiqua" w:hAnsi="Book Antiqua" w:cs="Cambria"/>
          <w:sz w:val="28"/>
          <w:szCs w:val="28"/>
        </w:rPr>
        <w:t>видим разнообразные горшки</w:t>
      </w:r>
      <w:r w:rsidR="00AD14E8" w:rsidRPr="00321225">
        <w:rPr>
          <w:rFonts w:ascii="Book Antiqua" w:hAnsi="Book Antiqua"/>
          <w:sz w:val="28"/>
          <w:szCs w:val="28"/>
        </w:rPr>
        <w:t xml:space="preserve">, </w:t>
      </w:r>
      <w:r w:rsidR="00AD14E8" w:rsidRPr="00321225">
        <w:rPr>
          <w:rFonts w:ascii="Book Antiqua" w:hAnsi="Book Antiqua" w:cs="Cambria"/>
          <w:sz w:val="28"/>
          <w:szCs w:val="28"/>
        </w:rPr>
        <w:t>самовар</w:t>
      </w:r>
      <w:r w:rsidR="00AD14E8" w:rsidRPr="00321225">
        <w:rPr>
          <w:rFonts w:ascii="Book Antiqua" w:hAnsi="Book Antiqua"/>
          <w:sz w:val="28"/>
          <w:szCs w:val="28"/>
        </w:rPr>
        <w:t xml:space="preserve">, </w:t>
      </w:r>
      <w:r w:rsidR="00AD14E8" w:rsidRPr="00321225">
        <w:rPr>
          <w:rFonts w:ascii="Book Antiqua" w:hAnsi="Book Antiqua" w:cs="Cambria"/>
          <w:sz w:val="28"/>
          <w:szCs w:val="28"/>
        </w:rPr>
        <w:t>кочергу</w:t>
      </w:r>
      <w:r w:rsidR="00AD14E8" w:rsidRPr="00321225">
        <w:rPr>
          <w:rFonts w:ascii="Book Antiqua" w:hAnsi="Book Antiqua"/>
          <w:sz w:val="28"/>
          <w:szCs w:val="28"/>
        </w:rPr>
        <w:t xml:space="preserve">, </w:t>
      </w:r>
      <w:r w:rsidR="00AD14E8" w:rsidRPr="00321225">
        <w:rPr>
          <w:rFonts w:ascii="Book Antiqua" w:hAnsi="Book Antiqua" w:cs="Cambria"/>
          <w:sz w:val="28"/>
          <w:szCs w:val="28"/>
        </w:rPr>
        <w:t>деревянную</w:t>
      </w:r>
      <w:r w:rsidR="00AD14E8" w:rsidRPr="00321225">
        <w:rPr>
          <w:rFonts w:ascii="Book Antiqua" w:hAnsi="Book Antiqua"/>
          <w:sz w:val="28"/>
          <w:szCs w:val="28"/>
        </w:rPr>
        <w:t xml:space="preserve"> </w:t>
      </w:r>
      <w:r w:rsidR="007717CC" w:rsidRPr="00321225">
        <w:rPr>
          <w:rFonts w:ascii="Book Antiqua" w:hAnsi="Book Antiqua" w:cs="Cambria"/>
          <w:sz w:val="28"/>
          <w:szCs w:val="28"/>
        </w:rPr>
        <w:t xml:space="preserve">ступу, прялку и другие предметы. В создании нашего музея огромную помощь </w:t>
      </w:r>
      <w:r w:rsidR="006530EC" w:rsidRPr="00321225">
        <w:rPr>
          <w:rFonts w:ascii="Book Antiqua" w:hAnsi="Book Antiqua" w:cs="Cambria"/>
          <w:sz w:val="28"/>
          <w:szCs w:val="28"/>
        </w:rPr>
        <w:t xml:space="preserve"> </w:t>
      </w:r>
      <w:r w:rsidR="007717CC" w:rsidRPr="00321225">
        <w:rPr>
          <w:rFonts w:ascii="Book Antiqua" w:hAnsi="Book Antiqua" w:cs="Cambria"/>
          <w:sz w:val="28"/>
          <w:szCs w:val="28"/>
        </w:rPr>
        <w:t xml:space="preserve">оказали </w:t>
      </w:r>
      <w:r w:rsidRPr="00321225">
        <w:rPr>
          <w:rFonts w:ascii="Book Antiqua" w:hAnsi="Book Antiqua" w:cs="Cambria"/>
          <w:sz w:val="28"/>
          <w:szCs w:val="28"/>
        </w:rPr>
        <w:t xml:space="preserve"> </w:t>
      </w:r>
      <w:r w:rsidR="007717CC" w:rsidRPr="00321225">
        <w:rPr>
          <w:rFonts w:ascii="Book Antiqua" w:hAnsi="Book Antiqua" w:cs="Cambria"/>
          <w:sz w:val="28"/>
          <w:szCs w:val="28"/>
        </w:rPr>
        <w:t xml:space="preserve">жители нашего </w:t>
      </w:r>
      <w:r w:rsidR="00153DBF"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F56925F" wp14:editId="373A4272">
            <wp:simplePos x="0" y="0"/>
            <wp:positionH relativeFrom="column">
              <wp:posOffset>3072765</wp:posOffset>
            </wp:positionH>
            <wp:positionV relativeFrom="page">
              <wp:posOffset>762000</wp:posOffset>
            </wp:positionV>
            <wp:extent cx="2752725" cy="2064385"/>
            <wp:effectExtent l="0" t="0" r="9525" b="0"/>
            <wp:wrapThrough wrapText="bothSides">
              <wp:wrapPolygon edited="0">
                <wp:start x="0" y="0"/>
                <wp:lineTo x="0" y="21328"/>
                <wp:lineTo x="21525" y="21328"/>
                <wp:lineTo x="21525" y="0"/>
                <wp:lineTo x="0" y="0"/>
              </wp:wrapPolygon>
            </wp:wrapThrough>
            <wp:docPr id="7" name="Рисунок 7" descr="D:\мышкин\DSC0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ышкин\DSC054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DBF" w:rsidRPr="00321225">
        <w:rPr>
          <w:rFonts w:ascii="Book Antiqua" w:hAnsi="Book Antiqu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723900</wp:posOffset>
            </wp:positionV>
            <wp:extent cx="2802890" cy="2102485"/>
            <wp:effectExtent l="0" t="0" r="0" b="0"/>
            <wp:wrapThrough wrapText="bothSides">
              <wp:wrapPolygon edited="0">
                <wp:start x="0" y="0"/>
                <wp:lineTo x="0" y="21333"/>
                <wp:lineTo x="21434" y="21333"/>
                <wp:lineTo x="21434" y="0"/>
                <wp:lineTo x="0" y="0"/>
              </wp:wrapPolygon>
            </wp:wrapThrough>
            <wp:docPr id="9" name="Рисунок 9" descr="D:\мышкин\DSC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ышкин\DSC05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7CC" w:rsidRPr="00321225">
        <w:rPr>
          <w:rFonts w:ascii="Book Antiqua" w:hAnsi="Book Antiqua" w:cs="Cambria"/>
          <w:sz w:val="28"/>
          <w:szCs w:val="28"/>
        </w:rPr>
        <w:t xml:space="preserve">поселения, которые приносили всевозможные старинные предметы домашней утвари и предметы быта. 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Наш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Imprint MT Shadow"/>
          <w:sz w:val="28"/>
          <w:szCs w:val="28"/>
        </w:rPr>
        <w:t>–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несколько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тематических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экспозиций</w:t>
      </w:r>
      <w:r w:rsidRPr="00321225">
        <w:rPr>
          <w:rFonts w:ascii="Book Antiqua" w:hAnsi="Book Antiqua"/>
          <w:sz w:val="28"/>
          <w:szCs w:val="28"/>
        </w:rPr>
        <w:t>: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1) </w:t>
      </w:r>
      <w:r w:rsidRPr="00321225">
        <w:rPr>
          <w:rFonts w:ascii="Book Antiqua" w:hAnsi="Book Antiqua" w:cs="Cambria"/>
          <w:sz w:val="28"/>
          <w:szCs w:val="28"/>
        </w:rPr>
        <w:t>предметы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быта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домашней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утвари</w:t>
      </w:r>
      <w:r w:rsidRPr="00321225">
        <w:rPr>
          <w:rFonts w:ascii="Book Antiqua" w:hAnsi="Book Antiqua"/>
          <w:sz w:val="28"/>
          <w:szCs w:val="28"/>
        </w:rPr>
        <w:t>;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2) </w:t>
      </w:r>
      <w:r w:rsidR="00D91694" w:rsidRPr="00321225">
        <w:rPr>
          <w:rFonts w:ascii="Book Antiqua" w:hAnsi="Book Antiqua" w:cs="Cambria"/>
          <w:sz w:val="28"/>
          <w:szCs w:val="28"/>
        </w:rPr>
        <w:t>радио</w:t>
      </w:r>
      <w:r w:rsidR="00D91694" w:rsidRPr="00321225">
        <w:rPr>
          <w:rFonts w:ascii="Book Antiqua" w:hAnsi="Book Antiqua"/>
          <w:sz w:val="28"/>
          <w:szCs w:val="28"/>
        </w:rPr>
        <w:t xml:space="preserve">, </w:t>
      </w:r>
      <w:r w:rsidR="00D91694" w:rsidRPr="00321225">
        <w:rPr>
          <w:rFonts w:ascii="Book Antiqua" w:hAnsi="Book Antiqua" w:cs="Cambria"/>
          <w:sz w:val="28"/>
          <w:szCs w:val="28"/>
        </w:rPr>
        <w:t>музыка</w:t>
      </w:r>
      <w:r w:rsidR="00D91694" w:rsidRPr="00321225">
        <w:rPr>
          <w:rFonts w:ascii="Book Antiqua" w:hAnsi="Book Antiqua"/>
          <w:sz w:val="28"/>
          <w:szCs w:val="28"/>
        </w:rPr>
        <w:t>;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3) </w:t>
      </w:r>
      <w:r w:rsidR="00D91694" w:rsidRPr="00321225">
        <w:rPr>
          <w:rFonts w:ascii="Book Antiqua" w:hAnsi="Book Antiqua" w:cs="Cambria"/>
          <w:sz w:val="28"/>
          <w:szCs w:val="28"/>
        </w:rPr>
        <w:t>предметы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мебели</w:t>
      </w:r>
      <w:r w:rsidR="00D91694" w:rsidRPr="00321225">
        <w:rPr>
          <w:rFonts w:ascii="Book Antiqua" w:hAnsi="Book Antiqua"/>
          <w:sz w:val="28"/>
          <w:szCs w:val="28"/>
        </w:rPr>
        <w:t>;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lastRenderedPageBreak/>
        <w:t xml:space="preserve">4) </w:t>
      </w:r>
      <w:r w:rsidR="00D91694" w:rsidRPr="00321225">
        <w:rPr>
          <w:rFonts w:ascii="Book Antiqua" w:hAnsi="Book Antiqua" w:cs="Cambria"/>
          <w:sz w:val="28"/>
          <w:szCs w:val="28"/>
        </w:rPr>
        <w:t>инструменты</w:t>
      </w:r>
      <w:r w:rsidR="00D91694" w:rsidRPr="00321225">
        <w:rPr>
          <w:rFonts w:ascii="Book Antiqua" w:hAnsi="Book Antiqua"/>
          <w:sz w:val="28"/>
          <w:szCs w:val="28"/>
        </w:rPr>
        <w:t>;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рассмотрели</w:t>
      </w:r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Журналы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учёта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посещения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 w:cs="Imprint MT Shadow"/>
          <w:sz w:val="28"/>
          <w:szCs w:val="28"/>
        </w:rPr>
        <w:t>»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узнали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раньше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посещали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только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ученики нашей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школы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родители</w:t>
      </w:r>
      <w:r w:rsidR="00D91694" w:rsidRPr="00321225">
        <w:rPr>
          <w:rFonts w:ascii="Book Antiqua" w:hAnsi="Book Antiqua"/>
          <w:sz w:val="28"/>
          <w:szCs w:val="28"/>
        </w:rPr>
        <w:t>.</w:t>
      </w:r>
      <w:r w:rsidR="00D91694" w:rsidRPr="00321225">
        <w:rPr>
          <w:rFonts w:ascii="Book Antiqua" w:hAnsi="Book Antiqua" w:cs="Cambria"/>
          <w:sz w:val="28"/>
          <w:szCs w:val="28"/>
        </w:rPr>
        <w:t xml:space="preserve"> Все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посетившие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оставили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положительных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отзывов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</w:t>
      </w:r>
      <w:r w:rsidRPr="00321225">
        <w:rPr>
          <w:rFonts w:ascii="Book Antiqua" w:hAnsi="Book Antiqua"/>
          <w:sz w:val="28"/>
          <w:szCs w:val="28"/>
        </w:rPr>
        <w:t>.</w:t>
      </w:r>
      <w:r w:rsidR="006866E4" w:rsidRPr="00321225">
        <w:rPr>
          <w:rFonts w:ascii="Book Antiqua" w:eastAsia="Times New Roman" w:hAnsi="Book Antiqua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За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последнее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количество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гостей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сократилось</w:t>
      </w:r>
      <w:r w:rsidRPr="00321225">
        <w:rPr>
          <w:rFonts w:ascii="Book Antiqua" w:hAnsi="Book Antiqua"/>
          <w:sz w:val="28"/>
          <w:szCs w:val="28"/>
        </w:rPr>
        <w:t>.</w:t>
      </w:r>
    </w:p>
    <w:p w:rsidR="00D91694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предположили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людям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неинтересно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посещение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так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как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сейчас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любую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информацию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можно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найти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книгах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Интернете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Мы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провели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опрос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Участниками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стали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="00D91694" w:rsidRPr="00321225">
        <w:rPr>
          <w:rFonts w:ascii="Book Antiqua" w:hAnsi="Book Antiqua" w:cs="Cambria"/>
          <w:sz w:val="28"/>
          <w:szCs w:val="28"/>
        </w:rPr>
        <w:t>учащиеся нашей школы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которым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было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задано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несколько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вопросов</w:t>
      </w:r>
      <w:r w:rsidRPr="00321225">
        <w:rPr>
          <w:rFonts w:ascii="Book Antiqua" w:hAnsi="Book Antiqua"/>
          <w:sz w:val="28"/>
          <w:szCs w:val="28"/>
        </w:rPr>
        <w:t>. (</w:t>
      </w:r>
      <w:r w:rsidRPr="00321225">
        <w:rPr>
          <w:rFonts w:ascii="Book Antiqua" w:hAnsi="Book Antiqua" w:cs="Cambria"/>
          <w:sz w:val="28"/>
          <w:szCs w:val="28"/>
        </w:rPr>
        <w:t>Анкету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смотреть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приложении</w:t>
      </w:r>
      <w:r w:rsidR="00D91694" w:rsidRPr="00321225">
        <w:rPr>
          <w:rFonts w:ascii="Book Antiqua" w:hAnsi="Book Antiqua" w:cs="Cambria"/>
          <w:sz w:val="28"/>
          <w:szCs w:val="28"/>
        </w:rPr>
        <w:t>)</w:t>
      </w:r>
      <w:r w:rsidRPr="00321225">
        <w:rPr>
          <w:rFonts w:ascii="Book Antiqua" w:hAnsi="Book Antiqua"/>
          <w:sz w:val="28"/>
          <w:szCs w:val="28"/>
        </w:rPr>
        <w:t xml:space="preserve"> </w:t>
      </w: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1) </w:t>
      </w:r>
      <w:r w:rsidRPr="00321225">
        <w:rPr>
          <w:rFonts w:ascii="Book Antiqua" w:hAnsi="Book Antiqua" w:cs="Cambria"/>
          <w:sz w:val="28"/>
          <w:szCs w:val="28"/>
        </w:rPr>
        <w:t>Результаты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опроса</w:t>
      </w:r>
      <w:r w:rsidRPr="00321225">
        <w:rPr>
          <w:rFonts w:ascii="Book Antiqua" w:hAnsi="Book Antiqua"/>
          <w:sz w:val="28"/>
          <w:szCs w:val="28"/>
        </w:rPr>
        <w:t>:</w:t>
      </w:r>
    </w:p>
    <w:p w:rsidR="00AD14E8" w:rsidRPr="00321225" w:rsidRDefault="00AD14E8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Большинство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опрошенных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считает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нужны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знакомства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нашим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прошлым</w:t>
      </w:r>
      <w:r w:rsidR="00D91694" w:rsidRPr="00321225">
        <w:rPr>
          <w:rFonts w:ascii="Book Antiqua" w:hAnsi="Book Antiqua"/>
          <w:sz w:val="28"/>
          <w:szCs w:val="28"/>
        </w:rPr>
        <w:t xml:space="preserve">, </w:t>
      </w:r>
      <w:r w:rsidR="00D91694" w:rsidRPr="00321225">
        <w:rPr>
          <w:rFonts w:ascii="Book Antiqua" w:hAnsi="Book Antiqua" w:cs="Cambria"/>
          <w:sz w:val="28"/>
          <w:szCs w:val="28"/>
        </w:rPr>
        <w:t>для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проведения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культурного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досуга</w:t>
      </w:r>
      <w:r w:rsidR="00D91694" w:rsidRPr="00321225">
        <w:rPr>
          <w:rFonts w:ascii="Book Antiqua" w:hAnsi="Book Antiqua"/>
          <w:sz w:val="28"/>
          <w:szCs w:val="28"/>
        </w:rPr>
        <w:t xml:space="preserve">; </w:t>
      </w:r>
      <w:r w:rsidR="00D91694" w:rsidRPr="00321225">
        <w:rPr>
          <w:rFonts w:ascii="Book Antiqua" w:hAnsi="Book Antiqua" w:cs="Cambria"/>
          <w:sz w:val="28"/>
          <w:szCs w:val="28"/>
        </w:rPr>
        <w:t>для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сохранения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традиций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и</w:t>
      </w:r>
      <w:r w:rsidR="00D91694" w:rsidRPr="00321225">
        <w:rPr>
          <w:rFonts w:ascii="Book Antiqua" w:hAnsi="Book Antiqua"/>
          <w:sz w:val="28"/>
          <w:szCs w:val="28"/>
        </w:rPr>
        <w:t xml:space="preserve"> </w:t>
      </w:r>
      <w:r w:rsidR="00D91694" w:rsidRPr="00321225">
        <w:rPr>
          <w:rFonts w:ascii="Book Antiqua" w:hAnsi="Book Antiqua" w:cs="Cambria"/>
          <w:sz w:val="28"/>
          <w:szCs w:val="28"/>
        </w:rPr>
        <w:t>промыслов.</w:t>
      </w:r>
    </w:p>
    <w:p w:rsidR="00D91694" w:rsidRPr="00321225" w:rsidRDefault="00D91694" w:rsidP="00D91694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Ребята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знают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много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0B6C68" w:rsidRPr="00321225">
        <w:rPr>
          <w:rFonts w:ascii="Book Antiqua" w:hAnsi="Book Antiqua" w:cs="Cambria"/>
          <w:sz w:val="28"/>
          <w:szCs w:val="28"/>
        </w:rPr>
        <w:t xml:space="preserve">музеев, знать знают, </w:t>
      </w:r>
      <w:r w:rsidRPr="00321225">
        <w:rPr>
          <w:rFonts w:ascii="Book Antiqua" w:hAnsi="Book Antiqua" w:cs="Cambria"/>
          <w:sz w:val="28"/>
          <w:szCs w:val="28"/>
        </w:rPr>
        <w:t>но практически не посещают</w:t>
      </w:r>
      <w:r w:rsidR="000B6C68" w:rsidRPr="00321225">
        <w:rPr>
          <w:rFonts w:ascii="Book Antiqua" w:hAnsi="Book Antiqua" w:cs="Cambria"/>
          <w:sz w:val="28"/>
          <w:szCs w:val="28"/>
        </w:rPr>
        <w:t>. Дети понимают какую роль играют музеи в нашей жизни. Им интересно посещать музеи, но делают это не часто, называя при этом следующие причины.</w:t>
      </w:r>
    </w:p>
    <w:p w:rsidR="000B6C68" w:rsidRPr="00321225" w:rsidRDefault="000B6C68" w:rsidP="00D91694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Нет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времени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большая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загруженность, отдаленность.</w:t>
      </w:r>
    </w:p>
    <w:p w:rsidR="000B6C68" w:rsidRPr="00321225" w:rsidRDefault="000B6C68" w:rsidP="000B6C6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 xml:space="preserve">         Перед нами возникла проблемная ситуация: «Как сделать так, чтобы школьный музеи посещали чаще?».</w:t>
      </w:r>
    </w:p>
    <w:p w:rsidR="0081758B" w:rsidRPr="00321225" w:rsidRDefault="000B6C68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 xml:space="preserve">Нам очень трудно было найти ответ на этот вопрос, и мы нашли </w:t>
      </w:r>
      <w:r w:rsidR="0081758B" w:rsidRPr="00321225">
        <w:rPr>
          <w:rFonts w:ascii="Book Antiqua" w:hAnsi="Book Antiqua" w:cs="Cambria"/>
          <w:sz w:val="28"/>
          <w:szCs w:val="28"/>
        </w:rPr>
        <w:t>подсказку, что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можно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81758B" w:rsidRPr="00321225">
        <w:rPr>
          <w:rFonts w:ascii="Book Antiqua" w:hAnsi="Book Antiqua" w:cs="Cambria"/>
          <w:sz w:val="28"/>
          <w:szCs w:val="28"/>
        </w:rPr>
        <w:t xml:space="preserve">использовать любой экспонат </w:t>
      </w:r>
      <w:r w:rsidRPr="00321225">
        <w:rPr>
          <w:rFonts w:ascii="Book Antiqua" w:hAnsi="Book Antiqua" w:cs="Cambria"/>
          <w:sz w:val="28"/>
          <w:szCs w:val="28"/>
        </w:rPr>
        <w:t>для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исследовательских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работ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Вообще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любой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экспонат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даёт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повод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зачин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Например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есть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81758B" w:rsidRPr="00321225">
        <w:rPr>
          <w:rFonts w:ascii="Book Antiqua" w:hAnsi="Book Antiqua" w:cs="Cambria"/>
          <w:sz w:val="28"/>
          <w:szCs w:val="28"/>
        </w:rPr>
        <w:t>большое разнообразие прялок</w:t>
      </w:r>
      <w:r w:rsidRPr="00321225">
        <w:rPr>
          <w:rFonts w:ascii="Book Antiqua" w:hAnsi="Book Antiqua"/>
          <w:sz w:val="28"/>
          <w:szCs w:val="28"/>
        </w:rPr>
        <w:t>,</w:t>
      </w:r>
      <w:r w:rsidR="0081758B" w:rsidRPr="00321225">
        <w:rPr>
          <w:rFonts w:ascii="Book Antiqua" w:hAnsi="Book Antiqua" w:cs="Cambria"/>
          <w:sz w:val="28"/>
          <w:szCs w:val="28"/>
        </w:rPr>
        <w:t xml:space="preserve"> н</w:t>
      </w:r>
      <w:r w:rsidRPr="00321225">
        <w:rPr>
          <w:rFonts w:ascii="Book Antiqua" w:hAnsi="Book Antiqua" w:cs="Cambria"/>
          <w:sz w:val="28"/>
          <w:szCs w:val="28"/>
        </w:rPr>
        <w:t>ам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захотелось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81758B" w:rsidRPr="00321225">
        <w:rPr>
          <w:rFonts w:ascii="Book Antiqua" w:hAnsi="Book Antiqua" w:cs="Cambria"/>
          <w:sz w:val="28"/>
          <w:szCs w:val="28"/>
        </w:rPr>
        <w:t>более</w:t>
      </w:r>
      <w:r w:rsidR="0081758B"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подробно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81758B" w:rsidRPr="00321225">
        <w:rPr>
          <w:rFonts w:ascii="Book Antiqua" w:hAnsi="Book Antiqua" w:cs="Cambria"/>
          <w:sz w:val="28"/>
          <w:szCs w:val="28"/>
        </w:rPr>
        <w:t>узнать</w:t>
      </w:r>
      <w:r w:rsidR="0081758B"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об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="0081758B" w:rsidRPr="00321225">
        <w:rPr>
          <w:rFonts w:ascii="Book Antiqua" w:hAnsi="Book Antiqua" w:cs="Cambria"/>
          <w:sz w:val="28"/>
          <w:szCs w:val="28"/>
        </w:rPr>
        <w:t>возникновения. Мы считаем, что интерес к посещению музея возрастет, если будет постоянно пополнятся фонды музея и обновляться композиции.</w:t>
      </w:r>
    </w:p>
    <w:p w:rsidR="00AD14E8" w:rsidRPr="00321225" w:rsidRDefault="0081758B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 xml:space="preserve">Мы решили узнать какие еще есть музеи. </w:t>
      </w:r>
    </w:p>
    <w:p w:rsidR="0081758B" w:rsidRPr="00321225" w:rsidRDefault="0081758B" w:rsidP="00AD14E8">
      <w:pPr>
        <w:rPr>
          <w:rFonts w:ascii="Book Antiqua" w:hAnsi="Book Antiqua" w:cs="Cambri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Мы узнали о самых популярных музеях мира.</w:t>
      </w:r>
    </w:p>
    <w:p w:rsidR="0081758B" w:rsidRPr="00321225" w:rsidRDefault="0081758B" w:rsidP="00AD14E8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lastRenderedPageBreak/>
        <w:t>их</w:t>
      </w:r>
      <w:r w:rsidRPr="00321225">
        <w:rPr>
          <w:rFonts w:ascii="Book Antiqua" w:hAnsi="Book Antiqua"/>
          <w:sz w:val="28"/>
          <w:szCs w:val="28"/>
        </w:rPr>
        <w:t xml:space="preserve"> 10. </w:t>
      </w:r>
      <w:r w:rsidRPr="00321225">
        <w:rPr>
          <w:rFonts w:ascii="Book Antiqua" w:hAnsi="Book Antiqua" w:cs="Cambria"/>
          <w:sz w:val="28"/>
          <w:szCs w:val="28"/>
        </w:rPr>
        <w:t>Было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приятно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/>
          <w:sz w:val="28"/>
          <w:szCs w:val="28"/>
        </w:rPr>
        <w:t xml:space="preserve"> 2 </w:t>
      </w:r>
      <w:r w:rsidRPr="00321225">
        <w:rPr>
          <w:rFonts w:ascii="Book Antiqua" w:hAnsi="Book Antiqua" w:cs="Cambria"/>
          <w:sz w:val="28"/>
          <w:szCs w:val="28"/>
        </w:rPr>
        <w:t>из</w:t>
      </w:r>
      <w:r w:rsidRPr="00321225">
        <w:rPr>
          <w:rFonts w:ascii="Book Antiqua" w:hAnsi="Book Antiqua"/>
          <w:sz w:val="28"/>
          <w:szCs w:val="28"/>
        </w:rPr>
        <w:t xml:space="preserve"> 10-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наши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российские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Это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Третьяковская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галерея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Эрмитаж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мечтах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было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один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из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музеев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вот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зимних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каникулах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наших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одноклассников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выдалась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возможность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посетить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Эрмитаж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Эмоции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переполняли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их</w:t>
      </w:r>
      <w:r w:rsidRPr="00321225">
        <w:rPr>
          <w:rFonts w:ascii="Book Antiqua" w:hAnsi="Book Antiqua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Будем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стремиться</w:t>
      </w:r>
      <w:r w:rsidRPr="00321225">
        <w:rPr>
          <w:rFonts w:ascii="Book Antiqua" w:hAnsi="Book Antiqua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чтобы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наши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мечты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тоже</w:t>
      </w:r>
      <w:r w:rsidRPr="00321225">
        <w:rPr>
          <w:rFonts w:ascii="Book Antiqua" w:hAnsi="Book Antiqua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осуществились</w:t>
      </w:r>
      <w:r w:rsidRPr="00321225">
        <w:rPr>
          <w:rFonts w:ascii="Book Antiqua" w:hAnsi="Book Antiqua"/>
          <w:sz w:val="28"/>
          <w:szCs w:val="28"/>
        </w:rPr>
        <w:t>.</w:t>
      </w:r>
    </w:p>
    <w:p w:rsidR="0081758B" w:rsidRPr="00321225" w:rsidRDefault="0081758B" w:rsidP="0081758B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3. </w:t>
      </w:r>
      <w:r w:rsidRPr="00321225">
        <w:rPr>
          <w:rFonts w:ascii="Book Antiqua" w:hAnsi="Book Antiqua" w:cs="Cambria"/>
          <w:sz w:val="28"/>
          <w:szCs w:val="28"/>
        </w:rPr>
        <w:t>Заключение</w:t>
      </w:r>
      <w:r w:rsidRPr="00321225">
        <w:rPr>
          <w:rFonts w:ascii="Book Antiqua" w:hAnsi="Book Antiqua" w:cs="ae_Dimnah"/>
          <w:sz w:val="28"/>
          <w:szCs w:val="28"/>
        </w:rPr>
        <w:t>.</w:t>
      </w:r>
    </w:p>
    <w:p w:rsidR="0081758B" w:rsidRPr="00321225" w:rsidRDefault="0081758B" w:rsidP="0081758B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Закончить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свою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исследовательскую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работу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хочу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темы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цели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 w:cs="ae_Dimnah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Тема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моего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 w:cs="ae_Dimnah"/>
          <w:sz w:val="28"/>
          <w:szCs w:val="28"/>
        </w:rPr>
        <w:t>: «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 w:cs="ae_Dimnah"/>
          <w:sz w:val="28"/>
          <w:szCs w:val="28"/>
        </w:rPr>
        <w:t xml:space="preserve">- </w:t>
      </w:r>
      <w:r w:rsidRPr="00321225">
        <w:rPr>
          <w:rFonts w:ascii="Book Antiqua" w:hAnsi="Book Antiqua" w:cs="Cambria"/>
          <w:sz w:val="28"/>
          <w:szCs w:val="28"/>
        </w:rPr>
        <w:t>история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прошлого</w:t>
      </w:r>
      <w:r w:rsidRPr="00321225">
        <w:rPr>
          <w:rFonts w:ascii="Book Antiqua" w:hAnsi="Book Antiqua" w:cs="ae_Dimnah"/>
          <w:sz w:val="28"/>
          <w:szCs w:val="28"/>
        </w:rPr>
        <w:t>»</w:t>
      </w:r>
    </w:p>
    <w:p w:rsidR="0081758B" w:rsidRPr="00321225" w:rsidRDefault="0081758B" w:rsidP="0081758B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Цель</w:t>
      </w:r>
      <w:r w:rsidRPr="00321225">
        <w:rPr>
          <w:rFonts w:ascii="Book Antiqua" w:hAnsi="Book Antiqua" w:cs="ae_Dimnah"/>
          <w:sz w:val="28"/>
          <w:szCs w:val="28"/>
        </w:rPr>
        <w:t xml:space="preserve">: </w:t>
      </w:r>
      <w:r w:rsidRPr="00321225">
        <w:rPr>
          <w:rFonts w:ascii="Book Antiqua" w:hAnsi="Book Antiqua" w:cs="Cambria"/>
          <w:sz w:val="28"/>
          <w:szCs w:val="28"/>
        </w:rPr>
        <w:t>ответить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вопрос</w:t>
      </w:r>
      <w:r w:rsidRPr="00321225">
        <w:rPr>
          <w:rFonts w:ascii="Book Antiqua" w:hAnsi="Book Antiqua" w:cs="ae_Dimnah"/>
          <w:sz w:val="28"/>
          <w:szCs w:val="28"/>
        </w:rPr>
        <w:t xml:space="preserve"> «</w:t>
      </w:r>
      <w:r w:rsidRPr="00321225">
        <w:rPr>
          <w:rFonts w:ascii="Book Antiqua" w:hAnsi="Book Antiqua" w:cs="Cambria"/>
          <w:sz w:val="28"/>
          <w:szCs w:val="28"/>
        </w:rPr>
        <w:t>Нужны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нам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 w:cs="ae_Dimnah"/>
          <w:sz w:val="28"/>
          <w:szCs w:val="28"/>
        </w:rPr>
        <w:t xml:space="preserve">?» </w:t>
      </w:r>
      <w:r w:rsidRPr="00321225">
        <w:rPr>
          <w:rFonts w:ascii="Book Antiqua" w:hAnsi="Book Antiqua" w:cs="Cambria"/>
          <w:sz w:val="28"/>
          <w:szCs w:val="28"/>
        </w:rPr>
        <w:t>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считаю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данная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тема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раскрыта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ответ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найден</w:t>
      </w:r>
      <w:r w:rsidRPr="00321225">
        <w:rPr>
          <w:rFonts w:ascii="Book Antiqua" w:hAnsi="Book Antiqua" w:cs="ae_Dimnah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Ответ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да</w:t>
      </w:r>
      <w:r w:rsidRPr="00321225">
        <w:rPr>
          <w:rFonts w:ascii="Book Antiqua" w:hAnsi="Book Antiqua" w:cs="ae_Dimnah"/>
          <w:sz w:val="28"/>
          <w:szCs w:val="28"/>
        </w:rPr>
        <w:t>.</w:t>
      </w:r>
    </w:p>
    <w:p w:rsidR="0081758B" w:rsidRPr="00321225" w:rsidRDefault="0081758B" w:rsidP="0081758B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ходе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исследования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я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только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узнала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много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нового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музеях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конкретно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школьном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испытала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чувство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гордости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нашей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школе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есть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такой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 w:cs="ae_Dimnah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которому</w:t>
      </w:r>
      <w:r w:rsidRPr="00321225">
        <w:rPr>
          <w:rFonts w:ascii="Book Antiqua" w:hAnsi="Book Antiqua" w:cs="ae_Dimnah"/>
          <w:sz w:val="28"/>
          <w:szCs w:val="28"/>
        </w:rPr>
        <w:t xml:space="preserve"> 9 </w:t>
      </w:r>
      <w:r w:rsidRPr="00321225">
        <w:rPr>
          <w:rFonts w:ascii="Book Antiqua" w:hAnsi="Book Antiqua" w:cs="Cambria"/>
          <w:sz w:val="28"/>
          <w:szCs w:val="28"/>
        </w:rPr>
        <w:t>лет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музей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с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ценными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="004F68DA" w:rsidRPr="00321225">
        <w:rPr>
          <w:rFonts w:ascii="Book Antiqua" w:hAnsi="Book Antiqua" w:cs="Cambria"/>
          <w:sz w:val="28"/>
          <w:szCs w:val="28"/>
        </w:rPr>
        <w:t>экспонатами</w:t>
      </w:r>
      <w:r w:rsidR="004F68DA" w:rsidRPr="00321225">
        <w:rPr>
          <w:rFonts w:ascii="Book Antiqua" w:hAnsi="Book Antiqua" w:cs="ae_Dimnah"/>
          <w:sz w:val="28"/>
          <w:szCs w:val="28"/>
        </w:rPr>
        <w:t>.</w:t>
      </w:r>
    </w:p>
    <w:p w:rsidR="004F68DA" w:rsidRPr="00321225" w:rsidRDefault="004F68DA" w:rsidP="004F68DA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Cambria"/>
          <w:sz w:val="28"/>
          <w:szCs w:val="28"/>
        </w:rPr>
        <w:t>Мне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хочется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чтобы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мы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чаще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заглядывали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музеи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работали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там</w:t>
      </w:r>
      <w:r w:rsidRPr="00321225">
        <w:rPr>
          <w:rFonts w:ascii="Book Antiqua" w:hAnsi="Book Antiqua" w:cs="ae_Dimnah"/>
          <w:sz w:val="28"/>
          <w:szCs w:val="28"/>
        </w:rPr>
        <w:t xml:space="preserve">. </w:t>
      </w:r>
      <w:r w:rsidRPr="00321225">
        <w:rPr>
          <w:rFonts w:ascii="Book Antiqua" w:hAnsi="Book Antiqua" w:cs="Cambria"/>
          <w:sz w:val="28"/>
          <w:szCs w:val="28"/>
        </w:rPr>
        <w:t>Ведь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только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в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музее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можно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получить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только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знания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но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увидеть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вдохнуть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почувствовать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осознать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исторические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корни</w:t>
      </w:r>
      <w:r w:rsidRPr="00321225">
        <w:rPr>
          <w:rFonts w:ascii="Book Antiqua" w:hAnsi="Book Antiqua" w:cs="ae_Dimnah"/>
          <w:sz w:val="28"/>
          <w:szCs w:val="28"/>
        </w:rPr>
        <w:t xml:space="preserve">, </w:t>
      </w:r>
      <w:r w:rsidRPr="00321225">
        <w:rPr>
          <w:rFonts w:ascii="Book Antiqua" w:hAnsi="Book Antiqua" w:cs="Cambria"/>
          <w:sz w:val="28"/>
          <w:szCs w:val="28"/>
        </w:rPr>
        <w:t>свои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народные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истоки</w:t>
      </w:r>
      <w:r w:rsidRPr="00321225">
        <w:rPr>
          <w:rFonts w:ascii="Book Antiqua" w:hAnsi="Book Antiqua" w:cs="ae_Dimnah"/>
          <w:sz w:val="28"/>
          <w:szCs w:val="28"/>
        </w:rPr>
        <w:t>.</w:t>
      </w:r>
    </w:p>
    <w:p w:rsidR="004F68DA" w:rsidRPr="00321225" w:rsidRDefault="004F68DA" w:rsidP="0081758B">
      <w:pPr>
        <w:rPr>
          <w:rFonts w:ascii="Book Antiqua" w:hAnsi="Book Antiqua" w:cs="ae_Dimnah"/>
          <w:sz w:val="28"/>
          <w:szCs w:val="28"/>
        </w:rPr>
      </w:pPr>
    </w:p>
    <w:p w:rsidR="004F68DA" w:rsidRPr="00321225" w:rsidRDefault="004F68DA" w:rsidP="0081758B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4. </w:t>
      </w:r>
      <w:r w:rsidRPr="00321225">
        <w:rPr>
          <w:rFonts w:ascii="Book Antiqua" w:hAnsi="Book Antiqua" w:cs="Cambria"/>
          <w:sz w:val="28"/>
          <w:szCs w:val="28"/>
        </w:rPr>
        <w:t>Список</w:t>
      </w:r>
      <w:r w:rsidRPr="00321225">
        <w:rPr>
          <w:rFonts w:ascii="Book Antiqua" w:hAnsi="Book Antiqua" w:cs="ae_Dimnah"/>
          <w:sz w:val="28"/>
          <w:szCs w:val="28"/>
        </w:rPr>
        <w:t xml:space="preserve"> </w:t>
      </w:r>
      <w:r w:rsidRPr="00321225">
        <w:rPr>
          <w:rFonts w:ascii="Book Antiqua" w:hAnsi="Book Antiqua" w:cs="Cambria"/>
          <w:sz w:val="28"/>
          <w:szCs w:val="28"/>
        </w:rPr>
        <w:t>литературы</w:t>
      </w:r>
      <w:r w:rsidRPr="00321225">
        <w:rPr>
          <w:rFonts w:ascii="Book Antiqua" w:hAnsi="Book Antiqua" w:cs="ae_Dimnah"/>
          <w:sz w:val="28"/>
          <w:szCs w:val="28"/>
        </w:rPr>
        <w:t>:</w:t>
      </w:r>
    </w:p>
    <w:p w:rsidR="00135DA3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>1.Кондакова, И.В. Культура России. – М.:2005 г.</w:t>
      </w:r>
    </w:p>
    <w:p w:rsidR="00135DA3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2.Георгиева, Т.С. история русской </w:t>
      </w:r>
      <w:proofErr w:type="gramStart"/>
      <w:r w:rsidRPr="00321225">
        <w:rPr>
          <w:rFonts w:ascii="Book Antiqua" w:hAnsi="Book Antiqua" w:cs="ae_Dimnah"/>
          <w:sz w:val="28"/>
          <w:szCs w:val="28"/>
        </w:rPr>
        <w:t>культуры.-</w:t>
      </w:r>
      <w:proofErr w:type="gramEnd"/>
      <w:r w:rsidRPr="00321225">
        <w:rPr>
          <w:rFonts w:ascii="Book Antiqua" w:hAnsi="Book Antiqua" w:cs="ae_Dimnah"/>
          <w:sz w:val="28"/>
          <w:szCs w:val="28"/>
        </w:rPr>
        <w:t xml:space="preserve"> М.: 2008.</w:t>
      </w:r>
    </w:p>
    <w:p w:rsidR="004F68DA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3.Туманова, </w:t>
      </w:r>
      <w:proofErr w:type="spellStart"/>
      <w:r w:rsidRPr="00321225">
        <w:rPr>
          <w:rFonts w:ascii="Book Antiqua" w:hAnsi="Book Antiqua" w:cs="ae_Dimnah"/>
          <w:sz w:val="28"/>
          <w:szCs w:val="28"/>
        </w:rPr>
        <w:t>В.Е.Школьный</w:t>
      </w:r>
      <w:proofErr w:type="spellEnd"/>
      <w:r w:rsidRPr="00321225">
        <w:rPr>
          <w:rFonts w:ascii="Book Antiqua" w:hAnsi="Book Antiqua" w:cs="ae_Dimnah"/>
          <w:sz w:val="28"/>
          <w:szCs w:val="28"/>
        </w:rPr>
        <w:t xml:space="preserve"> музей-М.: «Просвещение», 2002.</w:t>
      </w:r>
    </w:p>
    <w:p w:rsidR="00135DA3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5.Романенко, </w:t>
      </w:r>
      <w:proofErr w:type="spellStart"/>
      <w:r w:rsidRPr="00321225">
        <w:rPr>
          <w:rFonts w:ascii="Book Antiqua" w:hAnsi="Book Antiqua" w:cs="ae_Dimnah"/>
          <w:sz w:val="28"/>
          <w:szCs w:val="28"/>
        </w:rPr>
        <w:t>Н.Краеведение</w:t>
      </w:r>
      <w:proofErr w:type="spellEnd"/>
      <w:r w:rsidRPr="00321225">
        <w:rPr>
          <w:rFonts w:ascii="Book Antiqua" w:hAnsi="Book Antiqua" w:cs="ae_Dimnah"/>
          <w:sz w:val="28"/>
          <w:szCs w:val="28"/>
        </w:rPr>
        <w:t xml:space="preserve">- путь к познанию своей Родины/ Журнал «Народное </w:t>
      </w:r>
      <w:proofErr w:type="gramStart"/>
      <w:r w:rsidRPr="00321225">
        <w:rPr>
          <w:rFonts w:ascii="Book Antiqua" w:hAnsi="Book Antiqua" w:cs="ae_Dimnah"/>
          <w:sz w:val="28"/>
          <w:szCs w:val="28"/>
        </w:rPr>
        <w:t>образование»№</w:t>
      </w:r>
      <w:proofErr w:type="gramEnd"/>
      <w:r w:rsidRPr="00321225">
        <w:rPr>
          <w:rFonts w:ascii="Book Antiqua" w:hAnsi="Book Antiqua" w:cs="ae_Dimnah"/>
          <w:sz w:val="28"/>
          <w:szCs w:val="28"/>
        </w:rPr>
        <w:t>4, 2001.</w:t>
      </w:r>
    </w:p>
    <w:p w:rsidR="00135DA3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6.Туринцева, </w:t>
      </w:r>
      <w:proofErr w:type="spellStart"/>
      <w:r w:rsidRPr="00321225">
        <w:rPr>
          <w:rFonts w:ascii="Book Antiqua" w:hAnsi="Book Antiqua" w:cs="ae_Dimnah"/>
          <w:sz w:val="28"/>
          <w:szCs w:val="28"/>
        </w:rPr>
        <w:t>Т.А.Музей</w:t>
      </w:r>
      <w:proofErr w:type="spellEnd"/>
      <w:r w:rsidRPr="00321225">
        <w:rPr>
          <w:rFonts w:ascii="Book Antiqua" w:hAnsi="Book Antiqua" w:cs="ae_Dimnah"/>
          <w:sz w:val="28"/>
          <w:szCs w:val="28"/>
        </w:rPr>
        <w:t xml:space="preserve"> воспитывает патриотов/Журнал «Дополнительное образование и воспитание» №6, 2004.</w:t>
      </w:r>
    </w:p>
    <w:p w:rsidR="00135DA3" w:rsidRPr="00321225" w:rsidRDefault="00135DA3" w:rsidP="00135DA3">
      <w:pPr>
        <w:rPr>
          <w:rFonts w:ascii="Book Antiqua" w:hAnsi="Book Antiqua" w:cs="ae_Dimnah"/>
          <w:sz w:val="28"/>
          <w:szCs w:val="28"/>
        </w:rPr>
      </w:pPr>
      <w:r w:rsidRPr="00321225">
        <w:rPr>
          <w:rFonts w:ascii="Book Antiqua" w:hAnsi="Book Antiqua" w:cs="ae_Dimnah"/>
          <w:sz w:val="28"/>
          <w:szCs w:val="28"/>
        </w:rPr>
        <w:t xml:space="preserve">5.Юхневич, </w:t>
      </w:r>
      <w:proofErr w:type="spellStart"/>
      <w:r w:rsidRPr="00321225">
        <w:rPr>
          <w:rFonts w:ascii="Book Antiqua" w:hAnsi="Book Antiqua" w:cs="ae_Dimnah"/>
          <w:sz w:val="28"/>
          <w:szCs w:val="28"/>
        </w:rPr>
        <w:t>М.Ю.Школьный</w:t>
      </w:r>
      <w:proofErr w:type="spellEnd"/>
      <w:r w:rsidRPr="00321225">
        <w:rPr>
          <w:rFonts w:ascii="Book Antiqua" w:hAnsi="Book Antiqua" w:cs="ae_Dimnah"/>
          <w:sz w:val="28"/>
          <w:szCs w:val="28"/>
        </w:rPr>
        <w:t xml:space="preserve"> музей 21 века/ Журнал «Внешкольник» №5,1998.</w:t>
      </w:r>
    </w:p>
    <w:p w:rsidR="00AD14E8" w:rsidRPr="00321225" w:rsidRDefault="00AD14E8" w:rsidP="00AD14E8">
      <w:pPr>
        <w:rPr>
          <w:rFonts w:ascii="Book Antiqua" w:hAnsi="Book Antiqua" w:cs="ae_Dimnah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AD14E8" w:rsidRPr="00321225" w:rsidRDefault="00AD14E8" w:rsidP="00AD14E8">
      <w:pPr>
        <w:rPr>
          <w:rFonts w:ascii="Book Antiqua" w:hAnsi="Book Antiqua"/>
          <w:sz w:val="28"/>
          <w:szCs w:val="28"/>
        </w:rPr>
      </w:pPr>
    </w:p>
    <w:p w:rsidR="00135DA3" w:rsidRPr="00321225" w:rsidRDefault="0067110D" w:rsidP="00135DA3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         </w:t>
      </w:r>
      <w:r w:rsidR="00E6426A">
        <w:rPr>
          <w:rFonts w:ascii="Book Antiqua" w:hAnsi="Book Antiqua"/>
          <w:sz w:val="28"/>
          <w:szCs w:val="28"/>
        </w:rPr>
        <w:t xml:space="preserve"> </w:t>
      </w:r>
      <w:r w:rsidR="00135DA3" w:rsidRPr="00321225">
        <w:rPr>
          <w:rFonts w:ascii="Book Antiqua" w:hAnsi="Book Antiqua"/>
          <w:sz w:val="28"/>
          <w:szCs w:val="28"/>
        </w:rPr>
        <w:t>Муниципальное общеобразовательное учреждение</w:t>
      </w:r>
    </w:p>
    <w:p w:rsidR="00135DA3" w:rsidRPr="00321225" w:rsidRDefault="00E6426A" w:rsidP="00135DA3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</w:t>
      </w:r>
      <w:r w:rsidR="00135DA3" w:rsidRPr="00321225">
        <w:rPr>
          <w:rFonts w:ascii="Book Antiqua" w:hAnsi="Book Antiqua"/>
          <w:sz w:val="28"/>
          <w:szCs w:val="28"/>
        </w:rPr>
        <w:t xml:space="preserve">«Вепрёвская основная общеобразовательная </w:t>
      </w:r>
    </w:p>
    <w:p w:rsidR="00135DA3" w:rsidRPr="00321225" w:rsidRDefault="00135DA3" w:rsidP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</w:t>
      </w:r>
      <w:r w:rsidR="00E6426A">
        <w:rPr>
          <w:rFonts w:ascii="Book Antiqua" w:hAnsi="Book Antiqua"/>
          <w:sz w:val="28"/>
          <w:szCs w:val="28"/>
        </w:rPr>
        <w:t xml:space="preserve">           </w:t>
      </w:r>
      <w:r w:rsidRPr="00321225">
        <w:rPr>
          <w:rFonts w:ascii="Book Antiqua" w:hAnsi="Book Antiqua"/>
          <w:sz w:val="28"/>
          <w:szCs w:val="28"/>
        </w:rPr>
        <w:t xml:space="preserve">  школа им. Ф.В. Морина»</w:t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bookmarkStart w:id="0" w:name="_GoBack"/>
      <w:bookmarkEnd w:id="0"/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FB1934" w:rsidRDefault="00135DA3">
      <w:pPr>
        <w:rPr>
          <w:rFonts w:ascii="Book Antiqua" w:hAnsi="Book Antiqua"/>
          <w:sz w:val="36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</w:t>
      </w:r>
    </w:p>
    <w:p w:rsidR="00135DA3" w:rsidRPr="00FB1934" w:rsidRDefault="00135DA3">
      <w:pPr>
        <w:rPr>
          <w:rFonts w:ascii="Book Antiqua" w:hAnsi="Book Antiqua"/>
          <w:b/>
          <w:sz w:val="48"/>
          <w:szCs w:val="28"/>
        </w:rPr>
      </w:pPr>
      <w:r w:rsidRPr="00FB1934">
        <w:rPr>
          <w:rFonts w:ascii="Book Antiqua" w:hAnsi="Book Antiqua"/>
          <w:sz w:val="48"/>
          <w:szCs w:val="28"/>
        </w:rPr>
        <w:t xml:space="preserve">   </w:t>
      </w:r>
      <w:r w:rsidR="00E6426A" w:rsidRPr="00FB1934">
        <w:rPr>
          <w:rFonts w:ascii="Book Antiqua" w:hAnsi="Book Antiqua"/>
          <w:sz w:val="48"/>
          <w:szCs w:val="28"/>
        </w:rPr>
        <w:t xml:space="preserve">       </w:t>
      </w:r>
      <w:r w:rsidR="00FB1934">
        <w:rPr>
          <w:rFonts w:ascii="Book Antiqua" w:hAnsi="Book Antiqua"/>
          <w:sz w:val="48"/>
          <w:szCs w:val="28"/>
        </w:rPr>
        <w:t xml:space="preserve">  </w:t>
      </w:r>
      <w:r w:rsidRPr="00FB1934">
        <w:rPr>
          <w:rFonts w:ascii="Book Antiqua" w:hAnsi="Book Antiqua"/>
          <w:b/>
          <w:sz w:val="48"/>
          <w:szCs w:val="28"/>
        </w:rPr>
        <w:t xml:space="preserve">Исследовательская работа </w:t>
      </w:r>
    </w:p>
    <w:p w:rsidR="00951CFF" w:rsidRPr="00FB1934" w:rsidRDefault="00135DA3">
      <w:pPr>
        <w:rPr>
          <w:rFonts w:ascii="Book Antiqua" w:hAnsi="Book Antiqua"/>
          <w:b/>
          <w:sz w:val="40"/>
          <w:szCs w:val="28"/>
        </w:rPr>
      </w:pPr>
      <w:r w:rsidRPr="00FB1934">
        <w:rPr>
          <w:rFonts w:ascii="Book Antiqua" w:hAnsi="Book Antiqua"/>
          <w:b/>
          <w:sz w:val="40"/>
          <w:szCs w:val="28"/>
        </w:rPr>
        <w:t xml:space="preserve">               </w:t>
      </w:r>
      <w:r w:rsidR="00FB1934">
        <w:rPr>
          <w:rFonts w:ascii="Book Antiqua" w:hAnsi="Book Antiqua"/>
          <w:b/>
          <w:sz w:val="40"/>
          <w:szCs w:val="28"/>
        </w:rPr>
        <w:t xml:space="preserve">   </w:t>
      </w:r>
      <w:r w:rsidRPr="00FB1934">
        <w:rPr>
          <w:rFonts w:ascii="Book Antiqua" w:hAnsi="Book Antiqua"/>
          <w:b/>
          <w:sz w:val="40"/>
          <w:szCs w:val="28"/>
        </w:rPr>
        <w:t xml:space="preserve"> "Музей-история прошлого"</w:t>
      </w:r>
    </w:p>
    <w:p w:rsidR="00135DA3" w:rsidRPr="00FB1934" w:rsidRDefault="00135DA3">
      <w:pPr>
        <w:rPr>
          <w:rFonts w:ascii="Book Antiqua" w:hAnsi="Book Antiqua"/>
          <w:sz w:val="36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                    </w:t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                    </w:t>
      </w:r>
      <w:r w:rsidR="00120FF5">
        <w:rPr>
          <w:rFonts w:ascii="Book Antiqua" w:hAnsi="Book Antiqua"/>
          <w:sz w:val="28"/>
          <w:szCs w:val="28"/>
        </w:rPr>
        <w:t xml:space="preserve">                       </w:t>
      </w:r>
      <w:r w:rsidRPr="00321225">
        <w:rPr>
          <w:rFonts w:ascii="Book Antiqua" w:hAnsi="Book Antiqua"/>
          <w:sz w:val="28"/>
          <w:szCs w:val="28"/>
        </w:rPr>
        <w:t xml:space="preserve">  Руководитель: Наземкина С.Г.</w:t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                    </w:t>
      </w:r>
      <w:r w:rsidR="00120FF5">
        <w:rPr>
          <w:rFonts w:ascii="Book Antiqua" w:hAnsi="Book Antiqua"/>
          <w:sz w:val="28"/>
          <w:szCs w:val="28"/>
        </w:rPr>
        <w:t xml:space="preserve">                      </w:t>
      </w:r>
      <w:r w:rsidRPr="00321225">
        <w:rPr>
          <w:rFonts w:ascii="Book Antiqua" w:hAnsi="Book Antiqua"/>
          <w:sz w:val="28"/>
          <w:szCs w:val="28"/>
        </w:rPr>
        <w:t xml:space="preserve">  Составитель: ученица 4 класса</w:t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="00120FF5">
        <w:rPr>
          <w:rFonts w:ascii="Book Antiqua" w:hAnsi="Book Antiqua"/>
          <w:sz w:val="28"/>
          <w:szCs w:val="28"/>
        </w:rPr>
        <w:t xml:space="preserve">                     </w:t>
      </w:r>
      <w:r w:rsidRPr="00321225">
        <w:rPr>
          <w:rFonts w:ascii="Book Antiqua" w:hAnsi="Book Antiqua"/>
          <w:sz w:val="28"/>
          <w:szCs w:val="28"/>
        </w:rPr>
        <w:t>Ларионова Светлана.</w:t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  <w:r w:rsidRPr="00321225">
        <w:rPr>
          <w:rFonts w:ascii="Book Antiqua" w:hAnsi="Book Antiqua"/>
          <w:sz w:val="28"/>
          <w:szCs w:val="28"/>
        </w:rPr>
        <w:tab/>
      </w:r>
    </w:p>
    <w:p w:rsidR="00135DA3" w:rsidRPr="00321225" w:rsidRDefault="00135DA3">
      <w:pPr>
        <w:rPr>
          <w:rFonts w:ascii="Book Antiqua" w:hAnsi="Book Antiqua"/>
          <w:sz w:val="28"/>
          <w:szCs w:val="28"/>
        </w:rPr>
      </w:pPr>
    </w:p>
    <w:p w:rsidR="00120FF5" w:rsidRDefault="00135DA3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               </w:t>
      </w:r>
    </w:p>
    <w:p w:rsidR="0067110D" w:rsidRDefault="00120FF5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                    </w:t>
      </w:r>
    </w:p>
    <w:p w:rsidR="0067110D" w:rsidRDefault="0067110D">
      <w:pPr>
        <w:rPr>
          <w:rFonts w:ascii="Book Antiqua" w:hAnsi="Book Antiqua"/>
          <w:sz w:val="28"/>
          <w:szCs w:val="28"/>
        </w:rPr>
      </w:pPr>
    </w:p>
    <w:p w:rsidR="0067110D" w:rsidRDefault="0067110D">
      <w:pPr>
        <w:rPr>
          <w:rFonts w:ascii="Book Antiqua" w:hAnsi="Book Antiqua"/>
          <w:sz w:val="28"/>
          <w:szCs w:val="28"/>
        </w:rPr>
      </w:pPr>
    </w:p>
    <w:p w:rsidR="0067110D" w:rsidRDefault="0067110D">
      <w:pPr>
        <w:rPr>
          <w:rFonts w:ascii="Book Antiqua" w:hAnsi="Book Antiqua"/>
          <w:sz w:val="28"/>
          <w:szCs w:val="28"/>
        </w:rPr>
      </w:pPr>
    </w:p>
    <w:p w:rsidR="00135DA3" w:rsidRPr="00321225" w:rsidRDefault="0067110D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                  </w:t>
      </w:r>
      <w:r w:rsidR="00120FF5">
        <w:rPr>
          <w:rFonts w:ascii="Book Antiqua" w:hAnsi="Book Antiqua"/>
          <w:sz w:val="28"/>
          <w:szCs w:val="28"/>
        </w:rPr>
        <w:t xml:space="preserve"> </w:t>
      </w:r>
      <w:r w:rsidR="00135DA3" w:rsidRPr="00321225">
        <w:rPr>
          <w:rFonts w:ascii="Book Antiqua" w:hAnsi="Book Antiqua"/>
          <w:sz w:val="28"/>
          <w:szCs w:val="28"/>
        </w:rPr>
        <w:t>2018 год.</w:t>
      </w:r>
    </w:p>
    <w:p w:rsidR="00120FF5" w:rsidRDefault="00120FF5" w:rsidP="00B94D9D">
      <w:pPr>
        <w:rPr>
          <w:rFonts w:ascii="Book Antiqua" w:hAnsi="Book Antiqua"/>
          <w:sz w:val="28"/>
          <w:szCs w:val="28"/>
        </w:rPr>
      </w:pPr>
    </w:p>
    <w:p w:rsidR="00120FF5" w:rsidRDefault="00120FF5" w:rsidP="00B94D9D">
      <w:pPr>
        <w:rPr>
          <w:rFonts w:ascii="Book Antiqua" w:hAnsi="Book Antiqua"/>
          <w:sz w:val="28"/>
          <w:szCs w:val="28"/>
        </w:rPr>
      </w:pPr>
    </w:p>
    <w:p w:rsidR="00530719" w:rsidRPr="00321225" w:rsidRDefault="00530719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Приложение.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F374CF0" wp14:editId="078F86F5">
            <wp:simplePos x="0" y="0"/>
            <wp:positionH relativeFrom="column">
              <wp:posOffset>1377315</wp:posOffset>
            </wp:positionH>
            <wp:positionV relativeFrom="paragraph">
              <wp:posOffset>661035</wp:posOffset>
            </wp:positionV>
            <wp:extent cx="4255135" cy="2840990"/>
            <wp:effectExtent l="0" t="0" r="0" b="0"/>
            <wp:wrapThrough wrapText="bothSides">
              <wp:wrapPolygon edited="0">
                <wp:start x="0" y="0"/>
                <wp:lineTo x="0" y="21436"/>
                <wp:lineTo x="21468" y="21436"/>
                <wp:lineTo x="2146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1.Грандиозный дворец-музей Лувр привлекает своей красотой, бесчисленным количеством шедевров, которые хранятся в его стенах, размерами, простором и богатой историей. Это место, с которого стоит начинать знакомство с Францией и Парижем в частности, историей страны, культурой и традициями. Ни в одном музее мира нет такого бесчисленного количества шедевров, как здесь. Стеклянная пирамида обращает на себя внимание не меньше, чем экспонаты. Гигантское полупрозрачное творение </w:t>
      </w:r>
      <w:proofErr w:type="spellStart"/>
      <w:r w:rsidRPr="00321225">
        <w:rPr>
          <w:rFonts w:ascii="Book Antiqua" w:hAnsi="Book Antiqua"/>
          <w:sz w:val="28"/>
          <w:szCs w:val="28"/>
        </w:rPr>
        <w:t>Йо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21225">
        <w:rPr>
          <w:rFonts w:ascii="Book Antiqua" w:hAnsi="Book Antiqua"/>
          <w:sz w:val="28"/>
          <w:szCs w:val="28"/>
        </w:rPr>
        <w:t>Минг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321225">
        <w:rPr>
          <w:rFonts w:ascii="Book Antiqua" w:hAnsi="Book Antiqua"/>
          <w:sz w:val="28"/>
          <w:szCs w:val="28"/>
        </w:rPr>
        <w:t>Пея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не перестает раздражать половину парижан, но тем не менее она успела превратиться в настоящий символ города. Ее необычайная подсветка, имитирующая природные явления, заслуживает отдельное упоминание.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2. музей Ватикана Рим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Музеи Ватикана – памятник мировой культуры. То, что начиналось с небольшой коллекции скульптур, со временем переросло в крупнейший музейный комплекс с одной из прекраснейших художественных коллекций на планете. Внутреннее убранство </w:t>
      </w:r>
      <w:r w:rsidRPr="00321225">
        <w:rPr>
          <w:rFonts w:ascii="Book Antiqua" w:hAnsi="Book Antiqua"/>
          <w:sz w:val="28"/>
          <w:szCs w:val="28"/>
        </w:rPr>
        <w:lastRenderedPageBreak/>
        <w:t xml:space="preserve">дворцов, 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3380B88" wp14:editId="681F2AA8">
            <wp:simplePos x="0" y="0"/>
            <wp:positionH relativeFrom="column">
              <wp:posOffset>215265</wp:posOffset>
            </wp:positionH>
            <wp:positionV relativeFrom="paragraph">
              <wp:posOffset>661035</wp:posOffset>
            </wp:positionV>
            <wp:extent cx="3487420" cy="1901825"/>
            <wp:effectExtent l="0" t="0" r="0" b="3175"/>
            <wp:wrapThrough wrapText="bothSides">
              <wp:wrapPolygon edited="0">
                <wp:start x="0" y="0"/>
                <wp:lineTo x="0" y="21420"/>
                <wp:lineTo x="21474" y="21420"/>
                <wp:lineTo x="2147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где хранятся произведения искусства, также невероятно. Музеи Ватикана собирают ежегодно до шести миллионов посетителей, находясь в Риме, в пределах государства Ватикан. Это одно из тех мест, которые нужно посетить хотя бы раз в жизни.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CCEEB43" wp14:editId="592460C6">
            <wp:simplePos x="0" y="0"/>
            <wp:positionH relativeFrom="column">
              <wp:posOffset>1624965</wp:posOffset>
            </wp:positionH>
            <wp:positionV relativeFrom="paragraph">
              <wp:posOffset>336550</wp:posOffset>
            </wp:positionV>
            <wp:extent cx="3987165" cy="2493645"/>
            <wp:effectExtent l="0" t="0" r="0" b="1905"/>
            <wp:wrapThrough wrapText="bothSides">
              <wp:wrapPolygon edited="0">
                <wp:start x="0" y="0"/>
                <wp:lineTo x="0" y="21451"/>
                <wp:lineTo x="21466" y="21451"/>
                <wp:lineTo x="2146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3. Британский музей в Лондоне — это один из старейших и крупнейших исторических музеев мира, активно посещаемый туристический объект, в котором собраны уникальные артефакты, художественные шедевры со всего мира. Британский музей был основан 7 июня 1753 г.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4.Национальный музей науки Японии. Токио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Этот музей был основан в 1871 году. Большую часть его экспозиции составляют естественнонаучные экспонаты: чучела животных, </w:t>
      </w:r>
      <w:r w:rsidRPr="00321225">
        <w:rPr>
          <w:rFonts w:ascii="Book Antiqua" w:hAnsi="Book Antiqua"/>
          <w:sz w:val="28"/>
          <w:szCs w:val="28"/>
        </w:rPr>
        <w:lastRenderedPageBreak/>
        <w:t xml:space="preserve">останки динозавров и их 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859E125" wp14:editId="2B1F335E">
            <wp:simplePos x="0" y="0"/>
            <wp:positionH relativeFrom="column">
              <wp:posOffset>-432435</wp:posOffset>
            </wp:positionH>
            <wp:positionV relativeFrom="paragraph">
              <wp:posOffset>661035</wp:posOffset>
            </wp:positionV>
            <wp:extent cx="4340860" cy="2895600"/>
            <wp:effectExtent l="0" t="0" r="2540" b="0"/>
            <wp:wrapThrough wrapText="bothSides">
              <wp:wrapPolygon edited="0">
                <wp:start x="0" y="0"/>
                <wp:lineTo x="0" y="21458"/>
                <wp:lineTo x="21518" y="21458"/>
                <wp:lineTo x="2151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современные макеты и прочее. Однако этот музей является не только крупнейшим музеем Токио и Японии, но и одним из лучших в мире. Музей имеет «лесной» зал и собственный ботанический сад, позволяющие оценить все богатство растительного мира нашей планеты. А огромные зубастые скелеты, парящие под потолком и появляющиеся из синего полумрака, не оставят равнодушными никого. Разумеется, здесь Вы найдете и традиционно японские экспонаты, ведь жители страны Восходящего солнца очень гордятся своей культурой. 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D33EB29" wp14:editId="0BD15439">
            <wp:simplePos x="0" y="0"/>
            <wp:positionH relativeFrom="column">
              <wp:posOffset>853440</wp:posOffset>
            </wp:positionH>
            <wp:positionV relativeFrom="paragraph">
              <wp:posOffset>346710</wp:posOffset>
            </wp:positionV>
            <wp:extent cx="3700780" cy="2475230"/>
            <wp:effectExtent l="0" t="0" r="0" b="1270"/>
            <wp:wrapThrough wrapText="bothSides">
              <wp:wrapPolygon edited="0">
                <wp:start x="0" y="0"/>
                <wp:lineTo x="0" y="21445"/>
                <wp:lineTo x="21459" y="21445"/>
                <wp:lineTo x="21459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5.Музей Метрополитен. Нью-Йорк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Один из крупнейших и четвёртый по посещаемости художественный музей мира. Расположен в Нью-Йорке, США. Музей существует на средства спонсоров и дарителей при небольшой государственной поддержке.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3143617" wp14:editId="396BB5E5">
            <wp:simplePos x="0" y="0"/>
            <wp:positionH relativeFrom="column">
              <wp:posOffset>443865</wp:posOffset>
            </wp:positionH>
            <wp:positionV relativeFrom="paragraph">
              <wp:posOffset>582930</wp:posOffset>
            </wp:positionV>
            <wp:extent cx="4700270" cy="1871345"/>
            <wp:effectExtent l="0" t="0" r="5080" b="0"/>
            <wp:wrapThrough wrapText="bothSides">
              <wp:wrapPolygon edited="0">
                <wp:start x="0" y="0"/>
                <wp:lineTo x="0" y="21329"/>
                <wp:lineTo x="21536" y="21329"/>
                <wp:lineTo x="21536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6. Музей Прадо. Мадрид.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Мадрид может смело похвастаться наличием одного из крупнейших музеев европейского изобразительного искусства. Он был основан в 1819 г. Однако здание продолжало достраиваться до 1830 г. Если вспомнить историю Испании, в течение нескольких столетий искусство в стране развивалось под патронажем церкви и элиты. Это и объясняет появление большей части экспозиции музея, которая была собрана королевской семьей и церковью.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                      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7. </w:t>
      </w:r>
      <w:proofErr w:type="gramStart"/>
      <w:r w:rsidRPr="00321225">
        <w:rPr>
          <w:rFonts w:ascii="Book Antiqua" w:hAnsi="Book Antiqua"/>
          <w:sz w:val="28"/>
          <w:szCs w:val="28"/>
        </w:rPr>
        <w:t>Музей  Гуггенхайма</w:t>
      </w:r>
      <w:proofErr w:type="gramEnd"/>
      <w:r w:rsidRPr="00321225">
        <w:rPr>
          <w:rFonts w:ascii="Book Antiqua" w:hAnsi="Book Antiqua"/>
          <w:sz w:val="28"/>
          <w:szCs w:val="28"/>
        </w:rPr>
        <w:t xml:space="preserve"> в Бильбао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9AB5537" wp14:editId="0CF0C8CB">
            <wp:simplePos x="0" y="0"/>
            <wp:positionH relativeFrom="column">
              <wp:posOffset>-108585</wp:posOffset>
            </wp:positionH>
            <wp:positionV relativeFrom="page">
              <wp:posOffset>2276475</wp:posOffset>
            </wp:positionV>
            <wp:extent cx="5937885" cy="2974975"/>
            <wp:effectExtent l="0" t="0" r="5715" b="0"/>
            <wp:wrapThrough wrapText="bothSides">
              <wp:wrapPolygon edited="0">
                <wp:start x="0" y="0"/>
                <wp:lineTo x="0" y="21439"/>
                <wp:lineTo x="21551" y="21439"/>
                <wp:lineTo x="21551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Музей носит имя известного американского мецената, основателя Музея современного искусства в Нью-Йорке, увлекающегося абстрактным искусством и вкладывающим средства в его развитие. Соломон Роберт Гуггенхайм родился в еврейской семье, глава которой эмигрировал из Швейцарии в Америку и стал там успешным промышленником и коммерсантом. Финансовое положение его </w:t>
      </w:r>
      <w:r w:rsidRPr="00321225">
        <w:rPr>
          <w:rFonts w:ascii="Book Antiqua" w:hAnsi="Book Antiqua"/>
          <w:sz w:val="28"/>
          <w:szCs w:val="28"/>
        </w:rPr>
        <w:lastRenderedPageBreak/>
        <w:t>четвертого сына позволило ему приобрести большую коллекцию предметов абстрактного искусства и открыть музей.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Музей Гуггенхайма, открытый в Бильбао, по сути является филиалом нью-йоркского, но отличается своей необычной модернистской конструкцией, спроектированной архитектором Фрэнком </w:t>
      </w:r>
      <w:proofErr w:type="spellStart"/>
      <w:r w:rsidRPr="00321225">
        <w:rPr>
          <w:rFonts w:ascii="Book Antiqua" w:hAnsi="Book Antiqua"/>
          <w:sz w:val="28"/>
          <w:szCs w:val="28"/>
        </w:rPr>
        <w:t>Гери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, известным в Америке и Канаде своими ультрасовременными проектами. Здание музея, открытое в 1997 году, можно назвать самым оригинальным воплощением идей абстракционизма и </w:t>
      </w:r>
      <w:proofErr w:type="spellStart"/>
      <w:r w:rsidRPr="00321225">
        <w:rPr>
          <w:rFonts w:ascii="Book Antiqua" w:hAnsi="Book Antiqua"/>
          <w:sz w:val="28"/>
          <w:szCs w:val="28"/>
        </w:rPr>
        <w:t>деконструктивизма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в архитектуре 20 века.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8. Государственный Эрмитаж. Санкт-Петербург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Государственный Эрмитаж — гордость России, 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inline distT="0" distB="0" distL="0" distR="0" wp14:anchorId="08F8FDFF" wp14:editId="5334C22E">
            <wp:extent cx="4962525" cy="329819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1225">
        <w:rPr>
          <w:rFonts w:ascii="Book Antiqua" w:hAnsi="Book Antiqua"/>
          <w:sz w:val="28"/>
          <w:szCs w:val="28"/>
        </w:rPr>
        <w:t xml:space="preserve">крупнейший в стране культурно-исторический музей, занимающий 6 исторический зданий, главным среди которых остается величественный Зимний дворец. Сегодня в Эрмитаже собрано почти 3 млн экспонатов: произведения живописи, графика, скульптуры, предметы прикладного искусства, коллекция нумизматики и археологические памятники. А начинался Эрмитаж в 1764 г. как частное собрание Екатерины Великой, купившей коллекцию из 220 картин и поместившей их в отдаленных апартаментах дворца, получивших название «Эрмитаж», что в переводе с французского означает «место уединения». Для посетителей музей открылся в 1852 г., и уже тогда в нем были накоплены богатейшие собрания </w:t>
      </w:r>
      <w:r w:rsidRPr="00321225">
        <w:rPr>
          <w:rFonts w:ascii="Book Antiqua" w:hAnsi="Book Antiqua"/>
          <w:sz w:val="28"/>
          <w:szCs w:val="28"/>
        </w:rPr>
        <w:lastRenderedPageBreak/>
        <w:t>произведений искусства. Сегодня гости Эрмитажа могут любоваться такими шедеврами, как «Мадонна с младенцем» («Мадонна Бенуа») Леонардо да Винчи, «Святой Себастьян» Тициана, «Святое Семейство» Рафаэля, «Возвращение блудного сына» Рембрандта, «Апостолы Петр и Павел» Эль Греко. Посещение Эрмитажа, безусловно, — обязательный пункт программы визита в Санкт-Петербург.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D676677" wp14:editId="22D2A432">
            <wp:simplePos x="0" y="0"/>
            <wp:positionH relativeFrom="column">
              <wp:posOffset>462915</wp:posOffset>
            </wp:positionH>
            <wp:positionV relativeFrom="paragraph">
              <wp:posOffset>337185</wp:posOffset>
            </wp:positionV>
            <wp:extent cx="4581525" cy="2676525"/>
            <wp:effectExtent l="0" t="0" r="9525" b="9525"/>
            <wp:wrapThrough wrapText="bothSides">
              <wp:wrapPolygon edited="0">
                <wp:start x="0" y="0"/>
                <wp:lineTo x="0" y="21523"/>
                <wp:lineTo x="21555" y="21523"/>
                <wp:lineTo x="21555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9.Государственная Третьяковская галерея. Москва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 Государственная Третьяковская галерея является одной из самых значительных в мировом масштабе коллекцией именно российского изобразительного искусства. Наличием такой богатой галереи россияне обязаны купцу Павлу Третьякову, ведь именно с его коллекции произведений российского </w:t>
      </w:r>
      <w:proofErr w:type="gramStart"/>
      <w:r w:rsidRPr="00321225">
        <w:rPr>
          <w:rFonts w:ascii="Book Antiqua" w:hAnsi="Book Antiqua"/>
          <w:sz w:val="28"/>
          <w:szCs w:val="28"/>
        </w:rPr>
        <w:t>искусства  -</w:t>
      </w:r>
      <w:proofErr w:type="gramEnd"/>
      <w:r w:rsidRPr="00321225">
        <w:rPr>
          <w:rFonts w:ascii="Book Antiqua" w:hAnsi="Book Antiqua"/>
          <w:sz w:val="28"/>
          <w:szCs w:val="28"/>
        </w:rPr>
        <w:t xml:space="preserve"> самой крупной в мире - началась история галереи. Третьяковка славится своей экспозицией в инженерном корпусе Русская живопись XI – начала XX века, являющейся частью Всероссийского Музейного Объединения Государственная Третьяковская галерея, образованного уже в 1986 г. В состав которого входят также: Выставочный зал в </w:t>
      </w:r>
      <w:proofErr w:type="spellStart"/>
      <w:r w:rsidRPr="00321225">
        <w:rPr>
          <w:rFonts w:ascii="Book Antiqua" w:hAnsi="Book Antiqua"/>
          <w:sz w:val="28"/>
          <w:szCs w:val="28"/>
        </w:rPr>
        <w:t>Томачах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, Дом-музей П.Д. </w:t>
      </w:r>
      <w:proofErr w:type="spellStart"/>
      <w:r w:rsidRPr="00321225">
        <w:rPr>
          <w:rFonts w:ascii="Book Antiqua" w:hAnsi="Book Antiqua"/>
          <w:sz w:val="28"/>
          <w:szCs w:val="28"/>
        </w:rPr>
        <w:t>Корина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и Дом-музей В.М. Васнецова, Музей-квартира А.М. Васнецова и Музей-мастерская скульптора А.С. </w:t>
      </w:r>
      <w:proofErr w:type="spellStart"/>
      <w:r w:rsidRPr="00321225">
        <w:rPr>
          <w:rFonts w:ascii="Book Antiqua" w:hAnsi="Book Antiqua"/>
          <w:sz w:val="28"/>
          <w:szCs w:val="28"/>
        </w:rPr>
        <w:t>Голубкиной</w:t>
      </w:r>
      <w:proofErr w:type="spellEnd"/>
      <w:r w:rsidRPr="00321225">
        <w:rPr>
          <w:rFonts w:ascii="Book Antiqua" w:hAnsi="Book Antiqua"/>
          <w:sz w:val="28"/>
          <w:szCs w:val="28"/>
        </w:rPr>
        <w:t>.</w:t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lastRenderedPageBreak/>
        <w:t>10. Рейксмузеум. Амстердам.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inline distT="0" distB="0" distL="0" distR="0" wp14:anchorId="40E9CF9A">
            <wp:extent cx="4791710" cy="3194685"/>
            <wp:effectExtent l="0" t="0" r="889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Рейксмузеум - главный государственный музей Голландии. Размещен он в огромном старинном дворце неоготического стиля с бургундскими башнями и скульптурными рельефами, который был построен еще в 1885 г. Его основная экспозиция посвящена великим голландским художникам XV-XVII вв. Среди них Вы встретите такие мировые имена, как Рембрандт, Вермеер и де Хох. Размеры музея впечатляют и его тоже за один день не обойти, ведь Рейксмузеум имеет 200 залов. Однако главные экспозиции можно быстро посмотреть, начав с главного экспоната – знаменитого </w:t>
      </w:r>
      <w:proofErr w:type="spellStart"/>
      <w:r w:rsidRPr="00321225">
        <w:rPr>
          <w:rFonts w:ascii="Book Antiqua" w:hAnsi="Book Antiqua"/>
          <w:sz w:val="28"/>
          <w:szCs w:val="28"/>
        </w:rPr>
        <w:t>произведеняе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искусства рук Рембрандта Ночной дозор. Ему отведено почетное место в Галерее славы. А в конце музейного марафона можно сходить на </w:t>
      </w:r>
      <w:proofErr w:type="spellStart"/>
      <w:r w:rsidRPr="00321225">
        <w:rPr>
          <w:rFonts w:ascii="Book Antiqua" w:hAnsi="Book Antiqua"/>
          <w:sz w:val="28"/>
          <w:szCs w:val="28"/>
        </w:rPr>
        <w:t>Музеумпляйн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 – огромную площадь-газон, с которой открывается чудесный вид на Музейный квартал.</w:t>
      </w: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</w:p>
    <w:p w:rsidR="00321225" w:rsidRDefault="00321225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lastRenderedPageBreak/>
        <w:t>Мы часто бываем новых местах и хотим узнать что-то новое. Однажды летом 2016 года я и моя семья решили съездить на экскурсию в город Мышкин.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Ранее я никогда не слышала об этом городе, что и неудивительно: это скорее не город, а поселок городского типа. Очень маленький и провинциальный, в нем проживает всего 6 000 человек. Расположен в Ярославской области на берегу реки Волги.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Всю свою историю этот городок построил на легенде: якобы какой-то князь прилег отдохнуть на берегу реки, а пробегавшая мимо мышка его разбудила, тем самым спасла от приближавшейся змеи.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2C4FE03" wp14:editId="7A516DC3">
            <wp:simplePos x="0" y="0"/>
            <wp:positionH relativeFrom="column">
              <wp:posOffset>2786380</wp:posOffset>
            </wp:positionH>
            <wp:positionV relativeFrom="page">
              <wp:posOffset>4000500</wp:posOffset>
            </wp:positionV>
            <wp:extent cx="3218815" cy="3127375"/>
            <wp:effectExtent l="0" t="0" r="635" b="0"/>
            <wp:wrapThrough wrapText="bothSides">
              <wp:wrapPolygon edited="0">
                <wp:start x="511" y="0"/>
                <wp:lineTo x="0" y="263"/>
                <wp:lineTo x="0" y="21183"/>
                <wp:lineTo x="384" y="21446"/>
                <wp:lineTo x="511" y="21446"/>
                <wp:lineTo x="20965" y="21446"/>
                <wp:lineTo x="21093" y="21446"/>
                <wp:lineTo x="21476" y="21183"/>
                <wp:lineTo x="21476" y="263"/>
                <wp:lineTo x="20965" y="0"/>
                <wp:lineTo x="511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12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  Когда мы въезжали в Мышкин, нас встречал медведь, герб города. 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0ECC648" wp14:editId="367F761F">
            <wp:simplePos x="0" y="0"/>
            <wp:positionH relativeFrom="column">
              <wp:posOffset>-422275</wp:posOffset>
            </wp:positionH>
            <wp:positionV relativeFrom="paragraph">
              <wp:posOffset>856615</wp:posOffset>
            </wp:positionV>
            <wp:extent cx="2999972" cy="1932305"/>
            <wp:effectExtent l="0" t="0" r="0" b="0"/>
            <wp:wrapThrough wrapText="bothSides">
              <wp:wrapPolygon edited="0">
                <wp:start x="0" y="0"/>
                <wp:lineTo x="0" y="21295"/>
                <wp:lineTo x="21399" y="21295"/>
                <wp:lineTo x="21399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72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2E3656B" wp14:editId="78B691C2">
            <wp:simplePos x="0" y="0"/>
            <wp:positionH relativeFrom="column">
              <wp:posOffset>-666115</wp:posOffset>
            </wp:positionH>
            <wp:positionV relativeFrom="paragraph">
              <wp:posOffset>1165860</wp:posOffset>
            </wp:positionV>
            <wp:extent cx="2948305" cy="1660525"/>
            <wp:effectExtent l="0" t="0" r="4445" b="0"/>
            <wp:wrapThrough wrapText="bothSides">
              <wp:wrapPolygon edited="0">
                <wp:start x="8234" y="0"/>
                <wp:lineTo x="6699" y="496"/>
                <wp:lineTo x="2093" y="3469"/>
                <wp:lineTo x="1535" y="5204"/>
                <wp:lineTo x="140" y="7930"/>
                <wp:lineTo x="0" y="10408"/>
                <wp:lineTo x="0" y="12142"/>
                <wp:lineTo x="1396" y="16603"/>
                <wp:lineTo x="5164" y="20072"/>
                <wp:lineTo x="5583" y="20320"/>
                <wp:lineTo x="8793" y="21311"/>
                <wp:lineTo x="9351" y="21311"/>
                <wp:lineTo x="12142" y="21311"/>
                <wp:lineTo x="12700" y="21311"/>
                <wp:lineTo x="15910" y="20320"/>
                <wp:lineTo x="16469" y="20072"/>
                <wp:lineTo x="20097" y="16603"/>
                <wp:lineTo x="21493" y="12142"/>
                <wp:lineTo x="21493" y="10408"/>
                <wp:lineTo x="21353" y="8177"/>
                <wp:lineTo x="19400" y="3469"/>
                <wp:lineTo x="14794" y="496"/>
                <wp:lineTo x="13259" y="0"/>
                <wp:lineTo x="8234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660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    Мышкин протянулся вдоль Волги на 4 километра – при желании город можно 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F02C228" wp14:editId="77DF239D">
            <wp:simplePos x="0" y="0"/>
            <wp:positionH relativeFrom="column">
              <wp:posOffset>2415540</wp:posOffset>
            </wp:positionH>
            <wp:positionV relativeFrom="page">
              <wp:posOffset>7562850</wp:posOffset>
            </wp:positionV>
            <wp:extent cx="3361055" cy="2520315"/>
            <wp:effectExtent l="0" t="0" r="0" b="0"/>
            <wp:wrapThrough wrapText="bothSides">
              <wp:wrapPolygon edited="0">
                <wp:start x="0" y="0"/>
                <wp:lineTo x="0" y="21388"/>
                <wp:lineTo x="21425" y="21388"/>
                <wp:lineTo x="21425" y="0"/>
                <wp:lineTo x="0" y="0"/>
              </wp:wrapPolygon>
            </wp:wrapThrough>
            <wp:docPr id="22" name="Рисунок 22" descr="D:\мышкин\DSCN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ышкин\DSCN07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>обойти пешком всего за 1 день.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Вообще музеев в городе очень много - музей лоцмана, галерея кукол, музей </w:t>
      </w:r>
      <w:proofErr w:type="spellStart"/>
      <w:r w:rsidRPr="00321225">
        <w:rPr>
          <w:rFonts w:ascii="Book Antiqua" w:hAnsi="Book Antiqua"/>
          <w:sz w:val="28"/>
          <w:szCs w:val="28"/>
        </w:rPr>
        <w:t>водочника</w:t>
      </w:r>
      <w:proofErr w:type="spellEnd"/>
      <w:r w:rsidRPr="00321225">
        <w:rPr>
          <w:rFonts w:ascii="Book Antiqua" w:hAnsi="Book Antiqua"/>
          <w:sz w:val="28"/>
          <w:szCs w:val="28"/>
        </w:rPr>
        <w:t xml:space="preserve">, дом ремесел, музей валенок, музей частных семейных коллекций, музей техники .А запомнился  мне музей мыши, в музее мыши были собраны поделки этих </w:t>
      </w:r>
      <w:r w:rsidRPr="00321225">
        <w:rPr>
          <w:rFonts w:ascii="Book Antiqua" w:hAnsi="Book Antiqua"/>
          <w:sz w:val="28"/>
          <w:szCs w:val="28"/>
        </w:rPr>
        <w:lastRenderedPageBreak/>
        <w:t xml:space="preserve">самых мышей из разных 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66628E2" wp14:editId="583B40D7">
            <wp:simplePos x="0" y="0"/>
            <wp:positionH relativeFrom="column">
              <wp:posOffset>3529965</wp:posOffset>
            </wp:positionH>
            <wp:positionV relativeFrom="page">
              <wp:posOffset>1495425</wp:posOffset>
            </wp:positionV>
            <wp:extent cx="2484558" cy="1773555"/>
            <wp:effectExtent l="0" t="0" r="0" b="0"/>
            <wp:wrapThrough wrapText="bothSides">
              <wp:wrapPolygon edited="0">
                <wp:start x="663" y="0"/>
                <wp:lineTo x="0" y="464"/>
                <wp:lineTo x="0" y="21113"/>
                <wp:lineTo x="663" y="21345"/>
                <wp:lineTo x="20706" y="21345"/>
                <wp:lineTo x="21368" y="21113"/>
                <wp:lineTo x="21368" y="464"/>
                <wp:lineTo x="20706" y="0"/>
                <wp:lineTo x="663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58" cy="177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225">
        <w:rPr>
          <w:rFonts w:ascii="Book Antiqua" w:hAnsi="Book Antiqua"/>
          <w:sz w:val="28"/>
          <w:szCs w:val="28"/>
        </w:rPr>
        <w:t xml:space="preserve">материалов - глины, войлока, дерева и 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43350AB" wp14:editId="6FAAA4C8">
            <wp:simplePos x="0" y="0"/>
            <wp:positionH relativeFrom="column">
              <wp:posOffset>-413385</wp:posOffset>
            </wp:positionH>
            <wp:positionV relativeFrom="paragraph">
              <wp:posOffset>1146810</wp:posOffset>
            </wp:positionV>
            <wp:extent cx="3272259" cy="2453640"/>
            <wp:effectExtent l="0" t="0" r="4445" b="3810"/>
            <wp:wrapThrough wrapText="bothSides">
              <wp:wrapPolygon edited="0">
                <wp:start x="0" y="0"/>
                <wp:lineTo x="0" y="21466"/>
                <wp:lineTo x="21504" y="21466"/>
                <wp:lineTo x="21504" y="0"/>
                <wp:lineTo x="0" y="0"/>
              </wp:wrapPolygon>
            </wp:wrapThrough>
            <wp:docPr id="24" name="Рисунок 24" descr="D:\мышкин\DSCN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ышкин\DSCN07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259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других материалов.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08085D2" wp14:editId="5D9A71D3">
            <wp:simplePos x="0" y="0"/>
            <wp:positionH relativeFrom="column">
              <wp:posOffset>3215640</wp:posOffset>
            </wp:positionH>
            <wp:positionV relativeFrom="page">
              <wp:posOffset>3362325</wp:posOffset>
            </wp:positionV>
            <wp:extent cx="2447925" cy="2173605"/>
            <wp:effectExtent l="19050" t="0" r="28575" b="645795"/>
            <wp:wrapThrough wrapText="bothSides">
              <wp:wrapPolygon edited="0">
                <wp:start x="672" y="0"/>
                <wp:lineTo x="-168" y="379"/>
                <wp:lineTo x="-168" y="27828"/>
                <wp:lineTo x="21684" y="27828"/>
                <wp:lineTo x="21684" y="1893"/>
                <wp:lineTo x="21516" y="947"/>
                <wp:lineTo x="21012" y="0"/>
                <wp:lineTo x="672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736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</w:p>
    <w:p w:rsidR="00C861FA" w:rsidRDefault="00AE3B15" w:rsidP="00E477A1">
      <w:pPr>
        <w:rPr>
          <w:rFonts w:ascii="Book Antiqua" w:hAnsi="Book Antiqua"/>
          <w:sz w:val="28"/>
          <w:szCs w:val="28"/>
        </w:rPr>
      </w:pPr>
      <w:r w:rsidRPr="00AE3B1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2F85FC8" wp14:editId="2D7F33EE">
            <wp:simplePos x="0" y="0"/>
            <wp:positionH relativeFrom="column">
              <wp:posOffset>3098165</wp:posOffset>
            </wp:positionH>
            <wp:positionV relativeFrom="paragraph">
              <wp:posOffset>2659380</wp:posOffset>
            </wp:positionV>
            <wp:extent cx="2915920" cy="2186940"/>
            <wp:effectExtent l="0" t="0" r="0" b="3810"/>
            <wp:wrapThrough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hrough>
            <wp:docPr id="30" name="Рисунок 30" descr="D:\мышкин\DSCN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ышкин\DSCN07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B1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8B859D8" wp14:editId="535BBC23">
            <wp:simplePos x="0" y="0"/>
            <wp:positionH relativeFrom="column">
              <wp:posOffset>-426085</wp:posOffset>
            </wp:positionH>
            <wp:positionV relativeFrom="paragraph">
              <wp:posOffset>1497330</wp:posOffset>
            </wp:positionV>
            <wp:extent cx="3284962" cy="2463165"/>
            <wp:effectExtent l="0" t="0" r="0" b="0"/>
            <wp:wrapThrough wrapText="bothSides">
              <wp:wrapPolygon edited="0">
                <wp:start x="0" y="0"/>
                <wp:lineTo x="0" y="21383"/>
                <wp:lineTo x="21420" y="21383"/>
                <wp:lineTo x="21420" y="0"/>
                <wp:lineTo x="0" y="0"/>
              </wp:wrapPolygon>
            </wp:wrapThrough>
            <wp:docPr id="29" name="Рисунок 29" descr="D:\мышкин\DSCN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ышкин\DSCN07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62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1FA" w:rsidRDefault="00AE3B15" w:rsidP="00E477A1">
      <w:pPr>
        <w:rPr>
          <w:rFonts w:ascii="Book Antiqua" w:hAnsi="Book Antiqua"/>
          <w:sz w:val="28"/>
          <w:szCs w:val="28"/>
        </w:rPr>
      </w:pPr>
      <w:r w:rsidRPr="00AE3B15">
        <w:rPr>
          <w:rFonts w:ascii="Book Antiqua" w:hAnsi="Book Antiqua"/>
          <w:sz w:val="28"/>
          <w:szCs w:val="28"/>
        </w:rPr>
        <w:t>Успенский собор.</w:t>
      </w: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57C0DE1" wp14:editId="332D6F25">
            <wp:simplePos x="0" y="0"/>
            <wp:positionH relativeFrom="column">
              <wp:posOffset>-337185</wp:posOffset>
            </wp:positionH>
            <wp:positionV relativeFrom="page">
              <wp:posOffset>7562215</wp:posOffset>
            </wp:positionV>
            <wp:extent cx="3741420" cy="2806065"/>
            <wp:effectExtent l="0" t="0" r="0" b="0"/>
            <wp:wrapThrough wrapText="bothSides">
              <wp:wrapPolygon edited="0">
                <wp:start x="8798" y="0"/>
                <wp:lineTo x="7589" y="293"/>
                <wp:lineTo x="3849" y="2053"/>
                <wp:lineTo x="1650" y="4839"/>
                <wp:lineTo x="440" y="7185"/>
                <wp:lineTo x="0" y="9385"/>
                <wp:lineTo x="0" y="11878"/>
                <wp:lineTo x="440" y="14224"/>
                <wp:lineTo x="1540" y="16570"/>
                <wp:lineTo x="3739" y="18916"/>
                <wp:lineTo x="3849" y="19356"/>
                <wp:lineTo x="7919" y="21263"/>
                <wp:lineTo x="9788" y="21409"/>
                <wp:lineTo x="11658" y="21409"/>
                <wp:lineTo x="13637" y="21263"/>
                <wp:lineTo x="17597" y="19356"/>
                <wp:lineTo x="17707" y="18916"/>
                <wp:lineTo x="19906" y="16570"/>
                <wp:lineTo x="21006" y="14224"/>
                <wp:lineTo x="21446" y="12024"/>
                <wp:lineTo x="21446" y="9385"/>
                <wp:lineTo x="21006" y="7185"/>
                <wp:lineTo x="19906" y="4839"/>
                <wp:lineTo x="18697" y="3519"/>
                <wp:lineTo x="17597" y="2053"/>
                <wp:lineTo x="13857" y="293"/>
                <wp:lineTo x="12648" y="0"/>
                <wp:lineTo x="8798" y="0"/>
              </wp:wrapPolygon>
            </wp:wrapThrough>
            <wp:docPr id="26" name="Рисунок 26" descr="D:\мышкин\DSCN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ышкин\DSCN067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60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B15" w:rsidRDefault="00AE3B15" w:rsidP="00E477A1">
      <w:pPr>
        <w:rPr>
          <w:rFonts w:ascii="Book Antiqua" w:hAnsi="Book Antiqua"/>
          <w:sz w:val="28"/>
          <w:szCs w:val="28"/>
        </w:rPr>
      </w:pPr>
    </w:p>
    <w:p w:rsidR="00AE3B15" w:rsidRDefault="00AE3B15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Поднявшись на колокольню Успенского собора, мы любовались видом города. </w:t>
      </w:r>
    </w:p>
    <w:p w:rsidR="00E477A1" w:rsidRPr="00321225" w:rsidRDefault="00E477A1" w:rsidP="00E477A1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ab/>
      </w: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8C5A642" wp14:editId="7187E5C0">
            <wp:simplePos x="0" y="0"/>
            <wp:positionH relativeFrom="column">
              <wp:posOffset>3930015</wp:posOffset>
            </wp:positionH>
            <wp:positionV relativeFrom="paragraph">
              <wp:posOffset>295910</wp:posOffset>
            </wp:positionV>
            <wp:extent cx="1969135" cy="2402205"/>
            <wp:effectExtent l="0" t="0" r="0" b="0"/>
            <wp:wrapThrough wrapText="bothSides">
              <wp:wrapPolygon edited="0">
                <wp:start x="0" y="0"/>
                <wp:lineTo x="0" y="21412"/>
                <wp:lineTo x="21314" y="21412"/>
                <wp:lineTo x="21314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1225">
        <w:rPr>
          <w:rFonts w:ascii="Book Antiqua" w:hAnsi="Book Antiqua"/>
          <w:sz w:val="28"/>
          <w:szCs w:val="28"/>
        </w:rPr>
        <w:t>Памятный Мемориал воинской славы, приобщенный к шестидесятилетней годовщине победы над фашистской Германией, мы увидели на площади в центре города.</w:t>
      </w: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120FF5" w:rsidRDefault="00C0788B" w:rsidP="00120FF5">
      <w:pPr>
        <w:tabs>
          <w:tab w:val="left" w:pos="5355"/>
        </w:tabs>
        <w:rPr>
          <w:rFonts w:ascii="Book Antiqua" w:hAnsi="Book Antiqua"/>
          <w:sz w:val="28"/>
          <w:szCs w:val="28"/>
        </w:rPr>
      </w:pPr>
      <w:r w:rsidRPr="00803A57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1D718D7" wp14:editId="23E0CBE5">
            <wp:simplePos x="0" y="0"/>
            <wp:positionH relativeFrom="column">
              <wp:posOffset>-394335</wp:posOffset>
            </wp:positionH>
            <wp:positionV relativeFrom="page">
              <wp:posOffset>2590800</wp:posOffset>
            </wp:positionV>
            <wp:extent cx="303530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419" y="21510"/>
                <wp:lineTo x="21419" y="0"/>
                <wp:lineTo x="0" y="0"/>
              </wp:wrapPolygon>
            </wp:wrapThrough>
            <wp:docPr id="28" name="Рисунок 28" descr="Город Мышкин (Россия, Ярославская обл.)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 Мышкин (Россия, Ярославская обл.) фото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FF5" w:rsidRPr="00120FF5">
        <w:rPr>
          <w:rFonts w:ascii="Book Antiqua" w:hAnsi="Book Antiqua"/>
          <w:sz w:val="28"/>
          <w:szCs w:val="28"/>
        </w:rPr>
        <w:t xml:space="preserve">Следующий музей, в который мы зашли - это "музей уникальной техники". Здесь собрано огромное количество техники времен Великой Отечественной войны и послевоенного времени. </w:t>
      </w:r>
    </w:p>
    <w:p w:rsidR="00E477A1" w:rsidRPr="00AE3B15" w:rsidRDefault="00AE3B15" w:rsidP="00AE3B15">
      <w:pPr>
        <w:tabs>
          <w:tab w:val="left" w:pos="5355"/>
        </w:tabs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Мы не успели обойти все музеи,</w:t>
      </w:r>
      <w:r w:rsidR="00803A57">
        <w:rPr>
          <w:rFonts w:ascii="Book Antiqua" w:hAnsi="Book Antiqua"/>
          <w:sz w:val="28"/>
          <w:szCs w:val="28"/>
        </w:rPr>
        <w:t xml:space="preserve"> нам надо было возвращаться домой. От этой поездки у меня остались самые хорошие воспоминания, </w:t>
      </w:r>
      <w:r>
        <w:rPr>
          <w:rFonts w:ascii="Book Antiqua" w:hAnsi="Book Antiqua"/>
          <w:sz w:val="28"/>
          <w:szCs w:val="28"/>
        </w:rPr>
        <w:t>э</w:t>
      </w:r>
      <w:r w:rsidRPr="00AE3B15">
        <w:rPr>
          <w:rFonts w:ascii="Book Antiqua" w:hAnsi="Book Antiqua"/>
          <w:sz w:val="28"/>
          <w:szCs w:val="28"/>
        </w:rPr>
        <w:t xml:space="preserve">то мышиное царство. </w:t>
      </w:r>
      <w:r>
        <w:rPr>
          <w:rFonts w:ascii="Book Antiqua" w:hAnsi="Book Antiqua"/>
          <w:sz w:val="28"/>
          <w:szCs w:val="28"/>
        </w:rPr>
        <w:t xml:space="preserve">Я </w:t>
      </w:r>
      <w:r w:rsidRPr="00AE3B15">
        <w:rPr>
          <w:rFonts w:ascii="Book Antiqua" w:hAnsi="Book Antiqua"/>
          <w:sz w:val="28"/>
          <w:szCs w:val="28"/>
        </w:rPr>
        <w:t>уверена, что мы обязательно вернемся в Мышкин</w:t>
      </w:r>
      <w:r>
        <w:rPr>
          <w:rFonts w:ascii="Book Antiqua" w:hAnsi="Book Antiqua"/>
          <w:sz w:val="28"/>
          <w:szCs w:val="28"/>
        </w:rPr>
        <w:t>.</w:t>
      </w:r>
    </w:p>
    <w:p w:rsidR="00E477A1" w:rsidRPr="00321225" w:rsidRDefault="00C0788B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  <w:r w:rsidRPr="00C0788B"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5EA6151" wp14:editId="1BA4370C">
            <wp:simplePos x="0" y="0"/>
            <wp:positionH relativeFrom="column">
              <wp:posOffset>1805305</wp:posOffset>
            </wp:positionH>
            <wp:positionV relativeFrom="paragraph">
              <wp:posOffset>89535</wp:posOffset>
            </wp:positionV>
            <wp:extent cx="1876425" cy="2971800"/>
            <wp:effectExtent l="0" t="0" r="9525" b="0"/>
            <wp:wrapThrough wrapText="bothSides">
              <wp:wrapPolygon edited="0">
                <wp:start x="877" y="0"/>
                <wp:lineTo x="0" y="277"/>
                <wp:lineTo x="0" y="21323"/>
                <wp:lineTo x="877" y="21462"/>
                <wp:lineTo x="20613" y="21462"/>
                <wp:lineTo x="21490" y="21323"/>
                <wp:lineTo x="21490" y="277"/>
                <wp:lineTo x="20613" y="0"/>
                <wp:lineTo x="877" y="0"/>
              </wp:wrapPolygon>
            </wp:wrapThrough>
            <wp:docPr id="31" name="Рисунок 31" descr="https://irecommend.img.c1.r-99.com/sites/default/files/imagecache/copyright1/user-images/504879/cyideI8El30Gdodny1s2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recommend.img.c1.r-99.com/sites/default/files/imagecache/copyright1/user-images/504879/cyideI8El30Gdodny1s2Y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4917" r="8196" b="9836"/>
                    <a:stretch/>
                  </pic:blipFill>
                  <pic:spPr bwMode="auto">
                    <a:xfrm>
                      <a:off x="0" y="0"/>
                      <a:ext cx="1876425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E477A1" w:rsidRPr="00321225" w:rsidRDefault="00E477A1" w:rsidP="00E477A1">
      <w:pPr>
        <w:tabs>
          <w:tab w:val="left" w:pos="5355"/>
        </w:tabs>
        <w:rPr>
          <w:rFonts w:ascii="Book Antiqua" w:hAnsi="Book Antiqua"/>
          <w:sz w:val="28"/>
          <w:szCs w:val="28"/>
        </w:rPr>
      </w:pPr>
    </w:p>
    <w:p w:rsidR="00E477A1" w:rsidRPr="00321225" w:rsidRDefault="00E477A1" w:rsidP="00B94D9D">
      <w:pPr>
        <w:rPr>
          <w:rFonts w:ascii="Book Antiqua" w:hAnsi="Book Antiqua"/>
          <w:sz w:val="28"/>
          <w:szCs w:val="28"/>
        </w:rPr>
      </w:pPr>
    </w:p>
    <w:p w:rsidR="00E477A1" w:rsidRPr="00321225" w:rsidRDefault="00E477A1" w:rsidP="00B94D9D">
      <w:pPr>
        <w:rPr>
          <w:rFonts w:ascii="Book Antiqua" w:hAnsi="Book Antiqua"/>
          <w:sz w:val="28"/>
          <w:szCs w:val="28"/>
        </w:rPr>
      </w:pPr>
    </w:p>
    <w:p w:rsidR="00B94D9D" w:rsidRPr="00321225" w:rsidRDefault="00B94D9D" w:rsidP="00B94D9D">
      <w:pPr>
        <w:rPr>
          <w:rFonts w:ascii="Book Antiqua" w:hAnsi="Book Antiqua"/>
          <w:sz w:val="28"/>
          <w:szCs w:val="28"/>
        </w:rPr>
      </w:pPr>
      <w:r w:rsidRPr="00321225">
        <w:rPr>
          <w:rFonts w:ascii="Book Antiqua" w:hAnsi="Book Antiqua"/>
          <w:sz w:val="28"/>
          <w:szCs w:val="28"/>
        </w:rPr>
        <w:t xml:space="preserve">  </w:t>
      </w:r>
    </w:p>
    <w:sectPr w:rsidR="00B94D9D" w:rsidRPr="00321225" w:rsidSect="00AD14E8">
      <w:pgSz w:w="11906" w:h="16838"/>
      <w:pgMar w:top="1134" w:right="850" w:bottom="1134" w:left="1701" w:header="708" w:footer="708" w:gutter="0"/>
      <w:pgBorders w:offsetFrom="page">
        <w:top w:val="chainLink" w:sz="10" w:space="24" w:color="2E74B5" w:themeColor="accent1" w:themeShade="BF"/>
        <w:left w:val="chainLink" w:sz="10" w:space="24" w:color="2E74B5" w:themeColor="accent1" w:themeShade="BF"/>
        <w:bottom w:val="chainLink" w:sz="10" w:space="24" w:color="2E74B5" w:themeColor="accent1" w:themeShade="BF"/>
        <w:right w:val="chainLink" w:sz="10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e_Dimn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E8"/>
    <w:rsid w:val="000B6C68"/>
    <w:rsid w:val="00120FF5"/>
    <w:rsid w:val="00135DA3"/>
    <w:rsid w:val="00153DBF"/>
    <w:rsid w:val="00321225"/>
    <w:rsid w:val="004F68DA"/>
    <w:rsid w:val="00530719"/>
    <w:rsid w:val="006530EC"/>
    <w:rsid w:val="0067110D"/>
    <w:rsid w:val="006866E4"/>
    <w:rsid w:val="007717CC"/>
    <w:rsid w:val="00803A57"/>
    <w:rsid w:val="0081758B"/>
    <w:rsid w:val="00951CFF"/>
    <w:rsid w:val="00AD14E8"/>
    <w:rsid w:val="00AE3B15"/>
    <w:rsid w:val="00B266DF"/>
    <w:rsid w:val="00B94D9D"/>
    <w:rsid w:val="00C0788B"/>
    <w:rsid w:val="00C12286"/>
    <w:rsid w:val="00C85E4B"/>
    <w:rsid w:val="00C861FA"/>
    <w:rsid w:val="00D91694"/>
    <w:rsid w:val="00E477A1"/>
    <w:rsid w:val="00E6426A"/>
    <w:rsid w:val="00EB4EB3"/>
    <w:rsid w:val="00FB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DD81"/>
  <w15:chartTrackingRefBased/>
  <w15:docId w15:val="{6C1608C9-96BD-4AF6-8D56-6B71BFC7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2018-04-07T15:27:00Z</cp:lastPrinted>
  <dcterms:created xsi:type="dcterms:W3CDTF">2018-04-03T16:24:00Z</dcterms:created>
  <dcterms:modified xsi:type="dcterms:W3CDTF">2018-04-07T15:28:00Z</dcterms:modified>
</cp:coreProperties>
</file>