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1E" w:rsidRDefault="00C8751E" w:rsidP="00C8751E">
      <w:pPr>
        <w:spacing w:line="360" w:lineRule="auto"/>
        <w:jc w:val="center"/>
        <w:rPr>
          <w:sz w:val="28"/>
          <w:szCs w:val="28"/>
        </w:rPr>
      </w:pPr>
    </w:p>
    <w:p w:rsidR="00C8751E" w:rsidRDefault="00C8751E" w:rsidP="00C8751E">
      <w:pPr>
        <w:spacing w:line="360" w:lineRule="auto"/>
        <w:jc w:val="center"/>
        <w:rPr>
          <w:sz w:val="28"/>
          <w:szCs w:val="28"/>
        </w:rPr>
      </w:pPr>
    </w:p>
    <w:p w:rsidR="00C8751E" w:rsidRDefault="00C8751E" w:rsidP="00C8751E">
      <w:pPr>
        <w:spacing w:line="360" w:lineRule="auto"/>
        <w:jc w:val="center"/>
        <w:rPr>
          <w:sz w:val="28"/>
          <w:szCs w:val="28"/>
        </w:rPr>
      </w:pPr>
    </w:p>
    <w:p w:rsidR="00C8751E" w:rsidRDefault="00C8751E" w:rsidP="00C8751E">
      <w:pPr>
        <w:spacing w:line="360" w:lineRule="auto"/>
        <w:jc w:val="center"/>
        <w:rPr>
          <w:sz w:val="28"/>
          <w:szCs w:val="28"/>
        </w:rPr>
      </w:pPr>
    </w:p>
    <w:p w:rsidR="00C8751E" w:rsidRDefault="00C8751E" w:rsidP="00C8751E">
      <w:pPr>
        <w:spacing w:line="360" w:lineRule="auto"/>
        <w:jc w:val="center"/>
        <w:rPr>
          <w:sz w:val="28"/>
          <w:szCs w:val="28"/>
        </w:rPr>
      </w:pP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План-конспект  урока</w:t>
      </w: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информатике</w:t>
      </w: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9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классе</w:t>
      </w: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общеобразовательного учреждения</w:t>
      </w: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«Вепревская основная общеобразовательная школа им.Ф.В.Морина Сонковского района Тверской области»</w:t>
      </w: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751E" w:rsidRDefault="00C8751E" w:rsidP="00C8751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тему </w:t>
      </w:r>
    </w:p>
    <w:p w:rsidR="00C8751E" w:rsidRPr="00C8751E" w:rsidRDefault="00C8751E" w:rsidP="00C8751E">
      <w:pPr>
        <w:spacing w:line="360" w:lineRule="auto"/>
        <w:jc w:val="center"/>
        <w:rPr>
          <w:b/>
          <w:sz w:val="32"/>
          <w:szCs w:val="28"/>
        </w:rPr>
      </w:pPr>
      <w:r w:rsidRPr="00C8751E">
        <w:rPr>
          <w:b/>
          <w:sz w:val="32"/>
          <w:szCs w:val="28"/>
        </w:rPr>
        <w:t>«</w:t>
      </w:r>
      <w:r w:rsidRPr="00C8751E">
        <w:rPr>
          <w:rFonts w:eastAsia="Arial Unicode MS"/>
          <w:b/>
          <w:kern w:val="2"/>
          <w:sz w:val="32"/>
          <w:szCs w:val="28"/>
          <w:lang w:bidi="ru-RU"/>
        </w:rPr>
        <w:t>Арифметические операции в позиционных системах счисления</w:t>
      </w:r>
      <w:r w:rsidRPr="00C8751E">
        <w:rPr>
          <w:b/>
          <w:sz w:val="32"/>
          <w:szCs w:val="28"/>
        </w:rPr>
        <w:t>»</w:t>
      </w: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751E" w:rsidRDefault="00C8751E" w:rsidP="00C8751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751E" w:rsidRDefault="00C8751E" w:rsidP="00C8751E">
      <w:pPr>
        <w:pStyle w:val="FR5"/>
        <w:spacing w:line="360" w:lineRule="auto"/>
        <w:ind w:left="283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Сидоровская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Е.С.</w:t>
      </w:r>
      <w:r>
        <w:rPr>
          <w:rFonts w:ascii="Times New Roman" w:hAnsi="Times New Roman"/>
          <w:sz w:val="28"/>
          <w:szCs w:val="28"/>
        </w:rPr>
        <w:t>, учитель информатики МОУ «Вепревская ООШ им.Ф.В.Морина Сонковского района Тверской области»</w:t>
      </w:r>
    </w:p>
    <w:p w:rsidR="00C8751E" w:rsidRDefault="00C8751E" w:rsidP="00C8751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C8751E" w:rsidRDefault="00C8751E" w:rsidP="00C8751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C8751E" w:rsidRDefault="00C8751E" w:rsidP="00C8751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C8751E" w:rsidRDefault="00C8751E" w:rsidP="00C8751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C8751E" w:rsidRDefault="00C8751E" w:rsidP="00C8751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C8751E" w:rsidRDefault="00C8751E" w:rsidP="00C8751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C8751E" w:rsidRDefault="00C8751E" w:rsidP="00C8751E">
      <w:pPr>
        <w:pStyle w:val="1"/>
        <w:spacing w:line="360" w:lineRule="auto"/>
        <w:ind w:firstLine="0"/>
        <w:jc w:val="center"/>
        <w:rPr>
          <w:rFonts w:eastAsia="Arial Unicode MS"/>
          <w:kern w:val="2"/>
          <w:sz w:val="28"/>
          <w:szCs w:val="28"/>
          <w:lang w:bidi="ru-RU"/>
        </w:rPr>
      </w:pPr>
      <w:r>
        <w:rPr>
          <w:sz w:val="28"/>
          <w:szCs w:val="28"/>
        </w:rPr>
        <w:t>Д. Вепрь, 2018</w:t>
      </w:r>
      <w:r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6804"/>
      </w:tblGrid>
      <w:tr w:rsidR="00C8751E" w:rsidTr="00C87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Pr="00C8751E" w:rsidRDefault="00C8751E" w:rsidP="008B6D09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  <w:t>Класс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9</w:t>
            </w:r>
          </w:p>
        </w:tc>
      </w:tr>
      <w:tr w:rsidR="00C8751E" w:rsidTr="00C87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Pr="00C8751E" w:rsidRDefault="00C8751E" w:rsidP="008B6D09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  <w:t xml:space="preserve">Дата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25.12.2018 г.</w:t>
            </w:r>
          </w:p>
        </w:tc>
      </w:tr>
      <w:tr w:rsidR="00C8751E" w:rsidTr="00C87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Pr="00C8751E" w:rsidRDefault="00C8751E" w:rsidP="008B6D09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  <w:t>Тема и номер урока в теме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Арифметические операции в позиционных системах счисления, урок № 2 в теме «Кодирование и обработка числовой информации»</w:t>
            </w:r>
          </w:p>
        </w:tc>
      </w:tr>
      <w:tr w:rsidR="00C8751E" w:rsidTr="00C87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Pr="00C8751E" w:rsidRDefault="00C8751E" w:rsidP="008B6D09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Pr="00C8751E" w:rsidRDefault="00C8751E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  <w:t xml:space="preserve">Цель и задачи урока </w:t>
            </w:r>
          </w:p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 xml:space="preserve">Цель: </w:t>
            </w: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познакомить учащихся с правилами выполнения арифметических операций (сложение, вычитание, умножение) в двоичной системе счисления, иметь представление о способах оперирования числовой информацией в памяти компьютера.</w:t>
            </w:r>
          </w:p>
          <w:p w:rsidR="00C8751E" w:rsidRPr="00C8751E" w:rsidRDefault="00C8751E">
            <w:pPr>
              <w:widowControl w:val="0"/>
              <w:suppressAutoHyphens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Задачи:</w:t>
            </w:r>
          </w:p>
          <w:p w:rsidR="00C8751E" w:rsidRPr="00C8751E" w:rsidRDefault="00C8751E">
            <w:pPr>
              <w:widowControl w:val="0"/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 xml:space="preserve">- обучающие: </w:t>
            </w: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освоить способы сложения, вычитания, умножения в двоичной системе счисления</w:t>
            </w:r>
          </w:p>
          <w:p w:rsidR="00C8751E" w:rsidRPr="00C8751E" w:rsidRDefault="00C8751E">
            <w:pPr>
              <w:widowControl w:val="0"/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-</w:t>
            </w:r>
            <w:proofErr w:type="gramStart"/>
            <w:r w:rsidRPr="00C8751E"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развивающие</w:t>
            </w:r>
            <w:proofErr w:type="gramEnd"/>
            <w:r w:rsidRPr="00C8751E"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 xml:space="preserve">: </w:t>
            </w: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развивать память, внимание учащихся. Формирование познавательного интереса и творческой активности.</w:t>
            </w:r>
          </w:p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proofErr w:type="gramStart"/>
            <w:r w:rsidRPr="00C8751E"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 xml:space="preserve">-воспитательные: </w:t>
            </w: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привитие навыков самостоятельной работы при выполнении индивидуальных заданий.</w:t>
            </w:r>
            <w:proofErr w:type="gramEnd"/>
          </w:p>
        </w:tc>
      </w:tr>
      <w:tr w:rsidR="00C8751E" w:rsidTr="00C87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Pr="00C8751E" w:rsidRDefault="00C8751E" w:rsidP="008B6D09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6"/>
                <w:szCs w:val="26"/>
              </w:rPr>
            </w:pPr>
            <w:r w:rsidRPr="00C8751E">
              <w:rPr>
                <w:b/>
                <w:bCs/>
                <w:sz w:val="26"/>
                <w:szCs w:val="26"/>
              </w:rPr>
              <w:t>Универсальные</w:t>
            </w:r>
            <w:r w:rsidRPr="00C8751E">
              <w:rPr>
                <w:sz w:val="26"/>
                <w:szCs w:val="26"/>
              </w:rPr>
              <w:t xml:space="preserve"> </w:t>
            </w:r>
            <w:r w:rsidRPr="00C8751E">
              <w:rPr>
                <w:b/>
                <w:bCs/>
                <w:sz w:val="26"/>
                <w:szCs w:val="26"/>
              </w:rPr>
              <w:t>учебные</w:t>
            </w:r>
            <w:r w:rsidRPr="00C8751E">
              <w:rPr>
                <w:sz w:val="26"/>
                <w:szCs w:val="26"/>
              </w:rPr>
              <w:t xml:space="preserve"> </w:t>
            </w:r>
            <w:r w:rsidRPr="00C8751E">
              <w:rPr>
                <w:b/>
                <w:bCs/>
                <w:sz w:val="26"/>
                <w:szCs w:val="26"/>
              </w:rPr>
              <w:t>действия (</w:t>
            </w:r>
            <w:r w:rsidRPr="00C8751E">
              <w:rPr>
                <w:b/>
                <w:sz w:val="26"/>
                <w:szCs w:val="26"/>
              </w:rPr>
              <w:t>УУД):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C8751E">
              <w:rPr>
                <w:b/>
                <w:sz w:val="28"/>
                <w:szCs w:val="28"/>
              </w:rPr>
              <w:t>личностные (Л):</w:t>
            </w:r>
            <w:r w:rsidRPr="00C8751E">
              <w:rPr>
                <w:sz w:val="28"/>
                <w:szCs w:val="28"/>
              </w:rPr>
              <w:t xml:space="preserve"> стремление использовать полученные знания в процессе обучения другим предметам;</w:t>
            </w:r>
            <w:r w:rsidRPr="00C8751E">
              <w:rPr>
                <w:b/>
                <w:sz w:val="28"/>
                <w:szCs w:val="28"/>
              </w:rPr>
              <w:t xml:space="preserve"> </w:t>
            </w:r>
            <w:r w:rsidRPr="00C8751E">
              <w:rPr>
                <w:sz w:val="28"/>
                <w:szCs w:val="28"/>
              </w:rPr>
              <w:t xml:space="preserve">повышать свой  образовательный уровень и продолжать  обучение с использованием средств и методов информатики и ИКТ;   формировать умение слушать, </w:t>
            </w:r>
            <w:r w:rsidRPr="00C8751E">
              <w:rPr>
                <w:iCs/>
                <w:sz w:val="28"/>
                <w:szCs w:val="28"/>
              </w:rPr>
              <w:t xml:space="preserve">формулировать и аргументировать своё мнение; </w:t>
            </w:r>
            <w:r w:rsidRPr="00C8751E">
              <w:rPr>
                <w:rStyle w:val="dash041e005f0431005f044b005f0447005f043d005f044b005f0439005f005fchar1char1"/>
                <w:sz w:val="28"/>
                <w:szCs w:val="28"/>
              </w:rPr>
              <w:t>совершенствовать</w:t>
            </w:r>
            <w:r w:rsidRPr="00C8751E">
              <w:rPr>
                <w:rStyle w:val="dash041e005f0431005f044b005f0447005f043d005f044b005f0439005f005fchar1char1"/>
              </w:rPr>
              <w:t xml:space="preserve"> </w:t>
            </w:r>
            <w:r w:rsidRPr="00C8751E">
              <w:rPr>
                <w:rStyle w:val="dash041e005f0431005f044b005f0447005f043d005f044b005f0439005f005fchar1char1"/>
                <w:sz w:val="28"/>
                <w:szCs w:val="28"/>
              </w:rPr>
              <w:t>коммуникативную компетентность в общении и  сотрудничестве со сверстниками, взрослыми в процессе образовательной и творческой деятельности.</w:t>
            </w:r>
          </w:p>
          <w:p w:rsidR="00C8751E" w:rsidRPr="00C8751E" w:rsidRDefault="00C8751E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C8751E">
              <w:rPr>
                <w:b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C8751E">
              <w:rPr>
                <w:b/>
                <w:sz w:val="28"/>
                <w:szCs w:val="28"/>
              </w:rPr>
              <w:t xml:space="preserve"> (М): </w:t>
            </w:r>
          </w:p>
          <w:p w:rsidR="00C8751E" w:rsidRPr="00C8751E" w:rsidRDefault="00C8751E">
            <w:pPr>
              <w:pStyle w:val="a7"/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51E">
              <w:rPr>
                <w:rFonts w:ascii="Times New Roman" w:hAnsi="Times New Roman"/>
                <w:b/>
                <w:sz w:val="28"/>
                <w:szCs w:val="28"/>
              </w:rPr>
              <w:t>регулятивные (Р):</w:t>
            </w:r>
            <w:r w:rsidRPr="00C875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751E">
              <w:rPr>
                <w:rStyle w:val="a6"/>
                <w:rFonts w:ascii="Times New Roman" w:hAnsi="Times New Roman"/>
                <w:color w:val="000000"/>
                <w:sz w:val="28"/>
                <w:szCs w:val="28"/>
              </w:rPr>
              <w:t xml:space="preserve">действовать в соответствии с предложенным алгоритмом; самостоятельно ставить цели, выбирать и создавать алгоритмы для решения учебных проблем; </w:t>
            </w:r>
            <w:r w:rsidRPr="00C8751E">
              <w:rPr>
                <w:rStyle w:val="3"/>
                <w:rFonts w:ascii="Times New Roman" w:eastAsia="Times New Roman" w:hAnsi="Times New Roman"/>
                <w:iCs w:val="0"/>
                <w:color w:val="000000"/>
                <w:sz w:val="28"/>
                <w:szCs w:val="28"/>
              </w:rPr>
              <w:t>анализировать результаты своей деятельности и затрачиваемых  ресурсов;</w:t>
            </w:r>
          </w:p>
          <w:p w:rsidR="00C8751E" w:rsidRPr="00C8751E" w:rsidRDefault="00C8751E">
            <w:pPr>
              <w:pStyle w:val="a7"/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51E">
              <w:rPr>
                <w:rFonts w:ascii="Times New Roman" w:hAnsi="Times New Roman"/>
                <w:b/>
                <w:sz w:val="28"/>
                <w:szCs w:val="28"/>
              </w:rPr>
              <w:t>познавательные (П):</w:t>
            </w:r>
            <w:r w:rsidRPr="00C875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751E">
              <w:rPr>
                <w:rStyle w:val="a6"/>
                <w:rFonts w:ascii="Times New Roman" w:hAnsi="Times New Roman"/>
                <w:color w:val="000000"/>
                <w:sz w:val="28"/>
                <w:szCs w:val="28"/>
              </w:rPr>
              <w:t xml:space="preserve">выдвигать гипотезы при решении учебных задач и понимать необходимость их проверки; </w:t>
            </w:r>
            <w:r w:rsidRPr="00C8751E">
              <w:rPr>
                <w:rFonts w:ascii="Times New Roman" w:hAnsi="Times New Roman"/>
                <w:iCs/>
                <w:sz w:val="28"/>
                <w:szCs w:val="28"/>
              </w:rPr>
              <w:t>извлекать необходимую информацию из полученной информации (</w:t>
            </w:r>
            <w:r w:rsidRPr="00C8751E">
              <w:rPr>
                <w:rFonts w:ascii="Times New Roman" w:hAnsi="Times New Roman"/>
                <w:sz w:val="28"/>
                <w:szCs w:val="28"/>
              </w:rPr>
              <w:t>выделять общее и особенное);</w:t>
            </w:r>
          </w:p>
          <w:p w:rsidR="00C8751E" w:rsidRPr="00C8751E" w:rsidRDefault="00C8751E">
            <w:pPr>
              <w:pStyle w:val="a7"/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51E">
              <w:rPr>
                <w:rFonts w:ascii="Times New Roman" w:hAnsi="Times New Roman"/>
                <w:b/>
                <w:sz w:val="28"/>
                <w:szCs w:val="28"/>
              </w:rPr>
              <w:t>коммуникативные (К):</w:t>
            </w:r>
            <w:r w:rsidRPr="00C8751E">
              <w:rPr>
                <w:rFonts w:ascii="Times New Roman" w:hAnsi="Times New Roman"/>
                <w:sz w:val="28"/>
                <w:szCs w:val="28"/>
              </w:rPr>
              <w:t xml:space="preserve"> осознанно и произвольно строить речевое высказывание в устной и письменной форме; уметь (или развивают способность) с помощью вопросов добывать недостающую информацию; адекватно использовать речевые средства для аргументации своей позиции;</w:t>
            </w:r>
          </w:p>
          <w:p w:rsidR="00C8751E" w:rsidRPr="00C8751E" w:rsidRDefault="00C8751E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8"/>
                <w:szCs w:val="28"/>
              </w:rPr>
            </w:pPr>
            <w:r w:rsidRPr="00C8751E">
              <w:rPr>
                <w:b/>
                <w:sz w:val="28"/>
                <w:szCs w:val="28"/>
              </w:rPr>
              <w:t>Предметные (</w:t>
            </w:r>
            <w:proofErr w:type="spellStart"/>
            <w:proofErr w:type="gramStart"/>
            <w:r w:rsidRPr="00C8751E">
              <w:rPr>
                <w:b/>
                <w:sz w:val="28"/>
                <w:szCs w:val="28"/>
              </w:rPr>
              <w:t>Пр</w:t>
            </w:r>
            <w:proofErr w:type="spellEnd"/>
            <w:proofErr w:type="gramEnd"/>
            <w:r w:rsidRPr="00C8751E">
              <w:rPr>
                <w:b/>
                <w:sz w:val="28"/>
                <w:szCs w:val="28"/>
              </w:rPr>
              <w:t>):</w:t>
            </w:r>
            <w:r w:rsidRPr="00C8751E">
              <w:rPr>
                <w:sz w:val="28"/>
                <w:szCs w:val="28"/>
              </w:rPr>
              <w:t xml:space="preserve"> понимать и правильно</w:t>
            </w:r>
            <w:r w:rsidRPr="00C8751E">
              <w:rPr>
                <w:b/>
                <w:sz w:val="28"/>
                <w:szCs w:val="28"/>
              </w:rPr>
              <w:t xml:space="preserve"> </w:t>
            </w:r>
            <w:r w:rsidRPr="00C8751E">
              <w:rPr>
                <w:sz w:val="28"/>
                <w:szCs w:val="28"/>
              </w:rPr>
              <w:t xml:space="preserve">использовать различные термины («арифметические операции», «системы счисления»); выполнять арифметические операции в различных системах счисления; </w:t>
            </w:r>
            <w:r w:rsidRPr="00C8751E">
              <w:rPr>
                <w:iCs/>
                <w:sz w:val="28"/>
                <w:szCs w:val="28"/>
              </w:rPr>
              <w:t xml:space="preserve">расширить знания о системах счисления. </w:t>
            </w:r>
          </w:p>
        </w:tc>
      </w:tr>
      <w:tr w:rsidR="00C8751E" w:rsidTr="00C87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Pr="00C8751E" w:rsidRDefault="00C8751E" w:rsidP="008B6D09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  <w:t xml:space="preserve">Тип урока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Изучение нового материала.</w:t>
            </w:r>
          </w:p>
        </w:tc>
      </w:tr>
      <w:tr w:rsidR="00C8751E" w:rsidTr="00C87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Pr="00C8751E" w:rsidRDefault="00C8751E" w:rsidP="008B6D09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6"/>
                <w:szCs w:val="26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  <w:t xml:space="preserve">Необходимое техническое оборудование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Мультимедийный проектор, ноутбук, экран, компьютерный класс с выходом в интернет, презентация.</w:t>
            </w:r>
          </w:p>
        </w:tc>
      </w:tr>
      <w:tr w:rsidR="00C8751E" w:rsidTr="00C87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Pr="00C8751E" w:rsidRDefault="00C8751E" w:rsidP="008B6D09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</w:pPr>
            <w:r w:rsidRPr="00C8751E">
              <w:rPr>
                <w:rFonts w:eastAsia="Arial Unicode MS"/>
                <w:b/>
                <w:kern w:val="2"/>
                <w:sz w:val="26"/>
                <w:szCs w:val="26"/>
                <w:lang w:bidi="ru-RU"/>
              </w:rPr>
              <w:t>План урока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Pr="00C8751E" w:rsidRDefault="00C8751E" w:rsidP="008B6D0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Организационный момент (1 мин)</w:t>
            </w:r>
          </w:p>
          <w:p w:rsidR="00C8751E" w:rsidRPr="00C8751E" w:rsidRDefault="00C8751E" w:rsidP="008B6D0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Проверка домашнего задания (4 мин)</w:t>
            </w:r>
          </w:p>
          <w:p w:rsidR="00C8751E" w:rsidRPr="00C8751E" w:rsidRDefault="00C8751E" w:rsidP="008B6D0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Сообщение темы урока и постановка цели (3 мин)</w:t>
            </w:r>
          </w:p>
          <w:p w:rsidR="00C8751E" w:rsidRPr="00C8751E" w:rsidRDefault="00C8751E" w:rsidP="008B6D0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Изучение нового материала (15 мин)</w:t>
            </w:r>
          </w:p>
          <w:p w:rsidR="00C8751E" w:rsidRPr="00C8751E" w:rsidRDefault="00C8751E" w:rsidP="008B6D0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Закрепление (10 мин)</w:t>
            </w:r>
          </w:p>
          <w:p w:rsidR="00C8751E" w:rsidRPr="00C8751E" w:rsidRDefault="00C8751E" w:rsidP="008B6D0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Проверка полученных знаний (8 мин)</w:t>
            </w:r>
          </w:p>
          <w:p w:rsidR="00C8751E" w:rsidRPr="00C8751E" w:rsidRDefault="00C8751E" w:rsidP="008B6D0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Подведение итогов (2 мин)</w:t>
            </w:r>
          </w:p>
          <w:p w:rsidR="00C8751E" w:rsidRPr="00C8751E" w:rsidRDefault="00C8751E" w:rsidP="008B6D0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Домашнее задание (1 мин)</w:t>
            </w:r>
          </w:p>
          <w:p w:rsidR="00C8751E" w:rsidRPr="00C8751E" w:rsidRDefault="00C8751E" w:rsidP="008B6D0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 w:rsidRPr="00C8751E">
              <w:rPr>
                <w:rFonts w:eastAsia="Arial Unicode MS"/>
                <w:kern w:val="2"/>
                <w:sz w:val="28"/>
                <w:szCs w:val="28"/>
                <w:lang w:bidi="ru-RU"/>
              </w:rPr>
              <w:t>Рефлексия (1 мин)</w:t>
            </w:r>
          </w:p>
        </w:tc>
      </w:tr>
    </w:tbl>
    <w:p w:rsidR="00C8751E" w:rsidRDefault="00C8751E" w:rsidP="00C8751E">
      <w:pPr>
        <w:spacing w:line="360" w:lineRule="auto"/>
        <w:rPr>
          <w:rFonts w:eastAsia="Arial Unicode MS"/>
          <w:b/>
          <w:kern w:val="2"/>
          <w:sz w:val="28"/>
          <w:szCs w:val="28"/>
          <w:lang w:bidi="ru-RU"/>
        </w:rPr>
        <w:sectPr w:rsidR="00C8751E">
          <w:pgSz w:w="11906" w:h="16838"/>
          <w:pgMar w:top="1134" w:right="850" w:bottom="1134" w:left="1701" w:header="708" w:footer="708" w:gutter="0"/>
          <w:cols w:space="720"/>
        </w:sectPr>
      </w:pPr>
    </w:p>
    <w:p w:rsidR="00C8751E" w:rsidRDefault="00C8751E" w:rsidP="00C8751E">
      <w:pPr>
        <w:widowControl w:val="0"/>
        <w:tabs>
          <w:tab w:val="left" w:pos="1429"/>
        </w:tabs>
        <w:suppressAutoHyphens/>
        <w:spacing w:line="360" w:lineRule="auto"/>
        <w:ind w:firstLine="709"/>
        <w:jc w:val="center"/>
        <w:rPr>
          <w:rFonts w:eastAsia="Arial Unicode MS"/>
          <w:b/>
          <w:kern w:val="2"/>
          <w:sz w:val="28"/>
          <w:szCs w:val="28"/>
          <w:lang w:bidi="ru-RU"/>
        </w:rPr>
      </w:pPr>
      <w:r>
        <w:rPr>
          <w:rFonts w:eastAsia="Arial Unicode MS"/>
          <w:b/>
          <w:kern w:val="2"/>
          <w:sz w:val="28"/>
          <w:szCs w:val="28"/>
          <w:lang w:bidi="ru-RU"/>
        </w:rPr>
        <w:lastRenderedPageBreak/>
        <w:t>КОНСПЕКТ УРОКА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410"/>
        <w:gridCol w:w="5196"/>
        <w:gridCol w:w="4961"/>
        <w:gridCol w:w="1995"/>
      </w:tblGrid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51E" w:rsidRDefault="00C8751E">
            <w:pPr>
              <w:widowControl w:val="0"/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51E" w:rsidRDefault="00C8751E">
            <w:pPr>
              <w:widowControl w:val="0"/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Этап урока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51E" w:rsidRPr="00C8751E" w:rsidRDefault="00C8751E" w:rsidP="00C8751E">
            <w:pPr>
              <w:widowControl w:val="0"/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Деятельность учителя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51E" w:rsidRDefault="00C8751E">
            <w:pPr>
              <w:widowControl w:val="0"/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Деятельность ученика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Планируемые результаты УУД</w:t>
            </w:r>
          </w:p>
        </w:tc>
      </w:tr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Организационный момент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kern w:val="2"/>
                <w:sz w:val="28"/>
                <w:szCs w:val="28"/>
                <w:lang w:bidi="ru-RU"/>
              </w:rPr>
            </w:pPr>
            <w:r>
              <w:rPr>
                <w:kern w:val="2"/>
                <w:sz w:val="28"/>
                <w:szCs w:val="28"/>
                <w:lang w:bidi="ru-RU"/>
              </w:rPr>
              <w:t xml:space="preserve">Приветствие. </w:t>
            </w:r>
          </w:p>
          <w:p w:rsidR="00C8751E" w:rsidRDefault="00C8751E">
            <w:pPr>
              <w:widowControl w:val="0"/>
              <w:suppressAutoHyphens/>
              <w:rPr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Проверка готовности класса к уроку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Рассаживаются по своим местам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К</w:t>
            </w:r>
          </w:p>
        </w:tc>
      </w:tr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Проверка домашнего задания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На прошлом занятии вы познакомились с различными системами счисления. И прежде, чем приступить к изучению новой темы, давайте ответим на некоторые вопросы по изученному материалу.</w:t>
            </w:r>
          </w:p>
          <w:p w:rsidR="00C8751E" w:rsidRDefault="00C8751E" w:rsidP="008B6D09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В каком виде представлена числовая информация в памяти компьютера?</w:t>
            </w:r>
          </w:p>
          <w:p w:rsidR="00C8751E" w:rsidRDefault="00C8751E" w:rsidP="008B6D09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Какие виды систем счисления вы знаете? Приведите примеры для каждой системы.</w:t>
            </w:r>
          </w:p>
          <w:p w:rsidR="00C8751E" w:rsidRDefault="00C8751E" w:rsidP="008B6D09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Чем отличаются позиционные системы от непозиционных систем?</w:t>
            </w:r>
          </w:p>
          <w:p w:rsidR="00C8751E" w:rsidRDefault="00C8751E">
            <w:pPr>
              <w:widowControl w:val="0"/>
              <w:tabs>
                <w:tab w:val="left" w:pos="317"/>
              </w:tabs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tabs>
                <w:tab w:val="left" w:pos="317"/>
              </w:tabs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tabs>
                <w:tab w:val="left" w:pos="317"/>
              </w:tabs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tabs>
                <w:tab w:val="left" w:pos="317"/>
              </w:tabs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  <w:p w:rsidR="00C8751E" w:rsidRDefault="00C8751E" w:rsidP="008B6D09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Какие позиционные системы счисления вы знаете? </w:t>
            </w:r>
          </w:p>
          <w:p w:rsidR="00C8751E" w:rsidRDefault="00C8751E" w:rsidP="008B6D09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Чему равно основание системы счисления? </w:t>
            </w:r>
          </w:p>
          <w:p w:rsidR="00C8751E" w:rsidRDefault="00C8751E" w:rsidP="008B6D09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 xml:space="preserve">Какая особенность шестнадцатеричной системы счисления?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Кроме этого у вас было письменное домашнее задания, и я хочу посмотреть, как вы с ним справились.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Записать разложение и перевод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Фронтальная работа.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1. Ответы на вопросы (слайд 2)</w:t>
            </w:r>
          </w:p>
          <w:p w:rsidR="00C8751E" w:rsidRDefault="00C8751E" w:rsidP="008B6D09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suppressAutoHyphens/>
              <w:ind w:left="34" w:firstLine="0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В виде двоичного кода</w:t>
            </w:r>
          </w:p>
          <w:p w:rsidR="00C8751E" w:rsidRDefault="00C8751E">
            <w:pPr>
              <w:widowControl w:val="0"/>
              <w:tabs>
                <w:tab w:val="left" w:pos="318"/>
              </w:tabs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 w:rsidP="008B6D09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suppressAutoHyphens/>
              <w:ind w:left="34" w:firstLine="0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Унарная (палочка, зарубка, узелок), </w:t>
            </w:r>
            <w:proofErr w:type="gramStart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непозиционные</w:t>
            </w:r>
            <w:proofErr w:type="gramEnd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 (египетская, римская), позиционные (десятичная)</w:t>
            </w:r>
          </w:p>
          <w:p w:rsidR="00C8751E" w:rsidRDefault="00C8751E" w:rsidP="008B6D09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suppressAutoHyphens/>
              <w:ind w:left="34" w:firstLine="0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Позиционная система счисления имеет определенный алфавит цифр и основание, а количественный эквивалент цифры зависит от ее положения в числе (в отличие от непозиционной системы)</w:t>
            </w:r>
          </w:p>
          <w:p w:rsidR="00C8751E" w:rsidRDefault="00C8751E" w:rsidP="008B6D09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suppressAutoHyphens/>
              <w:ind w:left="34" w:firstLine="0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Двоичная, восьмеричная, десятичная, шестнадцатеричная</w:t>
            </w:r>
          </w:p>
          <w:p w:rsidR="00C8751E" w:rsidRDefault="00C8751E" w:rsidP="008B6D09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suppressAutoHyphens/>
              <w:ind w:left="34" w:firstLine="0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Основание системы равно количеству цифр (знаков) в алфавите.</w:t>
            </w:r>
          </w:p>
          <w:p w:rsidR="00C8751E" w:rsidRDefault="00C8751E" w:rsidP="008B6D09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suppressAutoHyphens/>
              <w:ind w:left="34" w:firstLine="0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В ней не  только цифры, но и 6 латинских букв A, B, C, D, E, F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2.Проверьте достоверность полученных данных: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346</w:t>
            </w:r>
            <w:r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  <w:t>10</w:t>
            </w: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=101011010</w:t>
            </w:r>
            <w:r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Один учащийся выполняет проверку, а остальные сверяются с доской.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ПК</w:t>
            </w:r>
          </w:p>
        </w:tc>
      </w:tr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val="en-US" w:bidi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Сообщение темы урока и постановка цели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Мы с вами продолжаем изучать тему системы счисления, а чтобы узнать цель нашего урока, попробуйте  решить задачку: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«Ей  было  1100  лет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Она  в  101  класс  ходила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  портфеле  по  100 книг  носила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  это  правда, а не  бред.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Когда  пыля  десятком  ног,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Она шагала  по  дороге,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  ней  всегда  бежал  щенок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  одним  хвостом, зато  100 - </w:t>
            </w:r>
            <w:proofErr w:type="spellStart"/>
            <w:r>
              <w:rPr>
                <w:color w:val="000000"/>
                <w:sz w:val="28"/>
                <w:szCs w:val="28"/>
              </w:rPr>
              <w:t>ногий</w:t>
            </w:r>
            <w:proofErr w:type="spellEnd"/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Она  ловила  каждый  звук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Своими  10-ю  ушами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  10  загорелых  рук  портфель  и поводок  держали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  10  темно-синих  глаз  оглядывали  мир привычно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66615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  станет  все  совсем  обычным,</w:t>
            </w:r>
          </w:p>
          <w:p w:rsidR="00C8751E" w:rsidRDefault="00C8751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66154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Когда  поймете  наш  рассказ».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Действительно, цель нашего 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сегодняшнего урока – научиться выполнять арифметические операции в двоичной системе счисления, мы с вами рассмотрим правила выполнения таких операций как сложение вычитание, умножение и деление.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u w:val="single"/>
                <w:shd w:val="clear" w:color="auto" w:fill="FFFFFF"/>
              </w:rPr>
              <w:t>Решение задачи в стихах (слайд 3)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«Ей было тысяча сто лет» – 1100 = 1 </w:t>
            </w:r>
            <w:r>
              <w:rPr>
                <w:rStyle w:val="a8"/>
                <w:sz w:val="28"/>
                <w:szCs w:val="28"/>
                <w:shd w:val="clear" w:color="auto" w:fill="FFFFFF"/>
              </w:rPr>
              <w:t>*</w:t>
            </w:r>
            <w:r>
              <w:rPr>
                <w:sz w:val="28"/>
                <w:szCs w:val="28"/>
                <w:shd w:val="clear" w:color="auto" w:fill="FFFFFF"/>
              </w:rPr>
              <w:t>2</w:t>
            </w:r>
            <w:r>
              <w:rPr>
                <w:sz w:val="28"/>
                <w:szCs w:val="28"/>
                <w:shd w:val="clear" w:color="auto" w:fill="FFFFFF"/>
                <w:vertAlign w:val="superscript"/>
              </w:rPr>
              <w:t>3</w:t>
            </w:r>
            <w:r>
              <w:rPr>
                <w:sz w:val="28"/>
                <w:szCs w:val="28"/>
                <w:shd w:val="clear" w:color="auto" w:fill="FFFFFF"/>
              </w:rPr>
              <w:t xml:space="preserve"> + 1 </w:t>
            </w:r>
            <w:r>
              <w:rPr>
                <w:rStyle w:val="a8"/>
                <w:sz w:val="28"/>
                <w:szCs w:val="28"/>
                <w:shd w:val="clear" w:color="auto" w:fill="FFFFFF"/>
              </w:rPr>
              <w:t>*</w:t>
            </w:r>
            <w:r>
              <w:rPr>
                <w:sz w:val="28"/>
                <w:szCs w:val="28"/>
                <w:shd w:val="clear" w:color="auto" w:fill="FFFFFF"/>
              </w:rPr>
              <w:t> 2</w:t>
            </w:r>
            <w:r>
              <w:rPr>
                <w:sz w:val="28"/>
                <w:szCs w:val="28"/>
                <w:shd w:val="clear" w:color="auto" w:fill="FFFFFF"/>
                <w:vertAlign w:val="superscript"/>
              </w:rPr>
              <w:t>2</w:t>
            </w:r>
            <w:r>
              <w:rPr>
                <w:sz w:val="28"/>
                <w:szCs w:val="28"/>
                <w:shd w:val="clear" w:color="auto" w:fill="FFFFFF"/>
              </w:rPr>
              <w:t xml:space="preserve"> = 8 + 4 = 12 лет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«Она в сто первый класс ходила» – 101 = 1 </w:t>
            </w:r>
            <w:r>
              <w:rPr>
                <w:rStyle w:val="a8"/>
                <w:sz w:val="28"/>
                <w:szCs w:val="28"/>
                <w:shd w:val="clear" w:color="auto" w:fill="FFFFFF"/>
              </w:rPr>
              <w:t>*</w:t>
            </w:r>
            <w:r>
              <w:rPr>
                <w:sz w:val="28"/>
                <w:szCs w:val="28"/>
                <w:shd w:val="clear" w:color="auto" w:fill="FFFFFF"/>
              </w:rPr>
              <w:t> 2</w:t>
            </w:r>
            <w:r>
              <w:rPr>
                <w:sz w:val="28"/>
                <w:szCs w:val="28"/>
                <w:shd w:val="clear" w:color="auto" w:fill="FFFFFF"/>
                <w:vertAlign w:val="superscript"/>
              </w:rPr>
              <w:t>2</w:t>
            </w:r>
            <w:r>
              <w:rPr>
                <w:sz w:val="28"/>
                <w:szCs w:val="28"/>
                <w:shd w:val="clear" w:color="auto" w:fill="FFFFFF"/>
              </w:rPr>
              <w:t xml:space="preserve"> + 1 = 4 + 1 = 5 класс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«…пыля десятком ног» – 10 = 2</w:t>
            </w:r>
            <w:r>
              <w:rPr>
                <w:sz w:val="28"/>
                <w:szCs w:val="28"/>
                <w:shd w:val="clear" w:color="auto" w:fill="FFFFFF"/>
                <w:vertAlign w:val="superscript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 xml:space="preserve"> = 2 ноги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 xml:space="preserve">«С одним хвостом, зато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стоногий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» – 1 = 2</w:t>
            </w:r>
            <w:r>
              <w:rPr>
                <w:sz w:val="28"/>
                <w:szCs w:val="28"/>
                <w:shd w:val="clear" w:color="auto" w:fill="FFFFFF"/>
                <w:vertAlign w:val="superscript"/>
              </w:rPr>
              <w:t>0</w:t>
            </w:r>
            <w:r>
              <w:rPr>
                <w:sz w:val="28"/>
                <w:szCs w:val="28"/>
                <w:shd w:val="clear" w:color="auto" w:fill="FFFFFF"/>
              </w:rPr>
              <w:t xml:space="preserve"> = 1, 100 = 2</w:t>
            </w:r>
            <w:r>
              <w:rPr>
                <w:sz w:val="28"/>
                <w:szCs w:val="28"/>
                <w:shd w:val="clear" w:color="auto" w:fill="FFFFFF"/>
                <w:vertAlign w:val="superscript"/>
              </w:rPr>
              <w:t>2</w:t>
            </w:r>
            <w:r>
              <w:rPr>
                <w:sz w:val="28"/>
                <w:szCs w:val="28"/>
                <w:shd w:val="clear" w:color="auto" w:fill="FFFFFF"/>
              </w:rPr>
              <w:t xml:space="preserve"> = 4 ноги 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и т.д. разобранное число 10.</w:t>
            </w:r>
            <w:proofErr w:type="gramEnd"/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Восприятие информации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lastRenderedPageBreak/>
              <w:t>Запись в тетрадь: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«Арифметические операции в двоичной системе счисления» (слайд 1)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ПРК</w:t>
            </w:r>
          </w:p>
        </w:tc>
      </w:tr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Изучение нового материала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Объяснение нового материала, беседа с учащимися, демонстрация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Арифметические операции во всех позиционных системах счисления выполняются по одним и тем же хорошо известным вам правилам.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Рассмотрим сложение чисел в двоичной системе счисления. В его основе лежит таблица сложения одноразрядных двоичных чисел, при этом при сложении двух единиц происходит переполнение разряда и производится перенос в старший разряд. Переполнение разряда наступает тогда, когда число в нем становится равным или большим основания системы счисления. Для двоичной системы счисления это число равно двум.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Сложение многоразрядных чисел производится в соответствии с вышеприведенной таблицей сложения с учетом переносов из младших разрядов в старшие. Разбор примеров.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Рассмотрим вычитание двоичных чисел. В его основе лежит таблица вычитания одноразрядных двоичных чисел. При вычитании из меньшего числа (0) большего числа (1) занимаем единицу из старшего разряда.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Вычитание многоразрядных чисел производится в соответствии с таблицей вычитания с учетом возможных </w:t>
            </w:r>
            <w:proofErr w:type="spellStart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заемов</w:t>
            </w:r>
            <w:proofErr w:type="spellEnd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 из старших разрядов. Рассмотрим примеры.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В основе умножения лежит таблица умножения одноразрядных двоичных чисел.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Умножение многоразрядных двоичных чисел производится в соответствии с вышеприведенной таблицей умножения по обычной схеме, применяемой в десятичной системе счисления, с последовательным умножением множимого на очередную цифру множителя. В качестве примера 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lastRenderedPageBreak/>
              <w:t xml:space="preserve">рассмотрим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Операция деления выполняется по алгоритму, подобному алгоритму выполнения операции деления в десятичной системе счисления. В качестве примера произведем деление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lastRenderedPageBreak/>
              <w:t>Восприятие информации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Оформление конспекта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Беседа с учителем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u w:val="single"/>
                <w:lang w:bidi="ru-RU"/>
              </w:rPr>
              <w:t xml:space="preserve">Запись в тетрадь 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(слайд 4)</w:t>
            </w: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:</w:t>
            </w:r>
          </w:p>
          <w:tbl>
            <w:tblPr>
              <w:tblpPr w:leftFromText="180" w:rightFromText="180" w:vertAnchor="text" w:horzAnchor="margin" w:tblpY="185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</w:tblGrid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Таблица сложения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0 + 0 = 0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0 + 1 = 1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1 + 0 = 1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1 + 1 = 10</w:t>
                  </w:r>
                </w:p>
              </w:tc>
            </w:tr>
          </w:tbl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u w:val="single"/>
                <w:lang w:bidi="ru-RU"/>
              </w:rPr>
              <w:t>Запись в тетрадь примеров с доски</w:t>
            </w: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: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lastRenderedPageBreak/>
              <w:t>1101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+ 101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= 10010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        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111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+1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= 1000 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             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101,11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+ 11,01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=1001,00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u w:val="single"/>
                <w:lang w:bidi="ru-RU"/>
              </w:rPr>
              <w:t xml:space="preserve">Запись в тетрадь 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(слайд 5,6)</w:t>
            </w: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:</w:t>
            </w:r>
          </w:p>
          <w:tbl>
            <w:tblPr>
              <w:tblpPr w:leftFromText="180" w:rightFromText="180" w:vertAnchor="text" w:horzAnchor="margin" w:tblpY="185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</w:tblGrid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Таблица вычитания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0 - 0 = 0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1 - 0 = 1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1 - 1 = 0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10</w:t>
                  </w:r>
                </w:p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- 1 = 1</w:t>
                  </w:r>
                </w:p>
              </w:tc>
            </w:tr>
          </w:tbl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u w:val="single"/>
                <w:lang w:bidi="ru-RU"/>
              </w:rPr>
              <w:t>Запись в тетрадь примеров с доски</w:t>
            </w: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: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1011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– 110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= 101 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       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1001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– 100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= 101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              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101,01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- 1, 11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=11, 10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vertAlign w:val="subscript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u w:val="single"/>
                <w:lang w:bidi="ru-RU"/>
              </w:rPr>
              <w:t>Запись в тетрадь (слайд 7)</w:t>
            </w: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: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  <w:tbl>
            <w:tblPr>
              <w:tblpPr w:leftFromText="180" w:rightFromText="180" w:vertAnchor="text" w:horzAnchor="margin" w:tblpY="-1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</w:tblGrid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Таблица умножения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0 * 0 = 0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0 * 1 = 0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1 * 0 = 0</w:t>
                  </w:r>
                </w:p>
              </w:tc>
            </w:tr>
            <w:tr w:rsidR="00C8751E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751E" w:rsidRDefault="00C8751E">
                  <w:pPr>
                    <w:widowControl w:val="0"/>
                    <w:suppressAutoHyphens/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Arial Unicode MS"/>
                      <w:kern w:val="2"/>
                      <w:sz w:val="28"/>
                      <w:szCs w:val="28"/>
                      <w:lang w:bidi="ru-RU"/>
                    </w:rPr>
                    <w:t>1 * 1 = 1</w:t>
                  </w:r>
                </w:p>
              </w:tc>
            </w:tr>
          </w:tbl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u w:val="single"/>
                <w:lang w:bidi="ru-RU"/>
              </w:rPr>
              <w:t>Запись в тетрадь примера с доски</w:t>
            </w: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: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lastRenderedPageBreak/>
              <w:t>1100</w:t>
            </w:r>
            <w:r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 * 1010</w:t>
            </w:r>
            <w:r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 = 1111000</w:t>
            </w:r>
            <w:r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(слайд 8)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u w:val="single"/>
                <w:lang w:bidi="ru-RU"/>
              </w:rPr>
              <w:t>Запись в тетрадь примера с доски</w:t>
            </w: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: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1001</w:t>
            </w:r>
            <w:r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proofErr w:type="gramStart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Arial Unicode MS"/>
                <w:iCs/>
                <w:kern w:val="2"/>
                <w:sz w:val="28"/>
                <w:szCs w:val="28"/>
                <w:lang w:val="en-US" w:bidi="ru-RU"/>
              </w:rPr>
              <w:t>:</w:t>
            </w:r>
            <w:proofErr w:type="gramEnd"/>
            <w:r>
              <w:rPr>
                <w:rFonts w:eastAsia="Arial Unicode MS"/>
                <w:iCs/>
                <w:kern w:val="2"/>
                <w:sz w:val="28"/>
                <w:szCs w:val="28"/>
                <w:lang w:val="en-US" w:bidi="ru-RU"/>
              </w:rPr>
              <w:t xml:space="preserve"> 11</w:t>
            </w:r>
            <w:r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iCs/>
                <w:kern w:val="2"/>
                <w:sz w:val="28"/>
                <w:szCs w:val="28"/>
                <w:lang w:val="en-US" w:bidi="ru-RU"/>
              </w:rPr>
              <w:t xml:space="preserve"> = 11</w:t>
            </w:r>
            <w:r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ЛПКПр</w:t>
            </w:r>
            <w:proofErr w:type="spellEnd"/>
          </w:p>
        </w:tc>
      </w:tr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Закрепление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Консультация по вызывающим затруднения вопросам, проверка с обсуждением правильных ответов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Фронтальная работа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Один учащийся работает у доски, остальные в тетрадях, результаты сверяются (слайд 10)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Самостоятельная работа в тетрадях (слайд 11) с проверкой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ПрР</w:t>
            </w:r>
            <w:proofErr w:type="spellEnd"/>
          </w:p>
        </w:tc>
      </w:tr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Проверка полученных знаний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Самостоятельная работа</w:t>
            </w:r>
            <w:r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(тест </w:t>
            </w:r>
            <w:hyperlink r:id="rId6" w:history="1">
              <w:r>
                <w:rPr>
                  <w:rStyle w:val="a3"/>
                  <w:rFonts w:eastAsia="Arial Unicode MS"/>
                  <w:kern w:val="2"/>
                  <w:sz w:val="28"/>
                  <w:szCs w:val="28"/>
                  <w:lang w:bidi="ru-RU"/>
                </w:rPr>
                <w:t>https://testedu.ru/test/informatika/9-klass/dvoichnaya-ss-arifmetika-dvoichnoj-ss.html</w:t>
              </w:r>
            </w:hyperlink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), результат сохранить </w:t>
            </w:r>
            <w:proofErr w:type="spellStart"/>
            <w:r>
              <w:rPr>
                <w:rFonts w:eastAsia="Arial Unicode MS"/>
                <w:iCs/>
                <w:kern w:val="2"/>
                <w:sz w:val="28"/>
                <w:szCs w:val="28"/>
                <w:lang w:val="en-US" w:bidi="ru-RU"/>
              </w:rPr>
              <w:t>PrtScr</w:t>
            </w:r>
            <w:proofErr w:type="spellEnd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  на рабочем столе ПК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ПрР</w:t>
            </w:r>
            <w:proofErr w:type="spellEnd"/>
          </w:p>
        </w:tc>
      </w:tr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Подведение итогов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Выставление оценок за тест (по новой теме выставляются только положительные оценки).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Что нового вы узнали сегодня на уроке?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Как проверить правильность выполнения арифметических операций?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Что необходимо выполнить предварительно для проведения арифметических операций над числами, выраженными в различных системах счисления?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Фронтальная работа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(слайд 12)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ЛКР</w:t>
            </w:r>
          </w:p>
        </w:tc>
      </w:tr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Домашнее задание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Демонстрация ЭОР, объяснение по выполнению домашнего задания.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Запись в тетрад</w:t>
            </w:r>
            <w:proofErr w:type="gramStart"/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ь</w:t>
            </w: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(</w:t>
            </w:r>
            <w:proofErr w:type="gramEnd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слайд 13)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Задание: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Учебник </w:t>
            </w:r>
            <w:proofErr w:type="spellStart"/>
            <w:r>
              <w:rPr>
                <w:sz w:val="28"/>
                <w:szCs w:val="28"/>
              </w:rPr>
              <w:t>Угринович</w:t>
            </w:r>
            <w:proofErr w:type="spellEnd"/>
            <w:r>
              <w:rPr>
                <w:sz w:val="28"/>
                <w:szCs w:val="28"/>
              </w:rPr>
              <w:t xml:space="preserve"> Н.Д. 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«Информатика и ИКТ», 9 класс, 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§3.1.2, изучить материал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стр.82, зад. 3.6 (Произвести сложение, вычитание, умножение и деление двоичных чисел 1010</w:t>
            </w:r>
            <w:r>
              <w:rPr>
                <w:rFonts w:eastAsia="Arial Unicode MS"/>
                <w:bCs/>
                <w:kern w:val="24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и 10</w:t>
            </w:r>
            <w:r>
              <w:rPr>
                <w:rFonts w:eastAsia="Arial Unicode MS"/>
                <w:bCs/>
                <w:kern w:val="24"/>
                <w:sz w:val="28"/>
                <w:szCs w:val="28"/>
                <w:vertAlign w:val="sub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РКЛ</w:t>
            </w:r>
          </w:p>
        </w:tc>
      </w:tr>
      <w:tr w:rsidR="00C8751E" w:rsidTr="00C8751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Рефлексия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Раздаются карточки.</w:t>
            </w:r>
          </w:p>
          <w:p w:rsidR="00C8751E" w:rsidRDefault="00C8751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Оцените, пожалуйста, свою работу на уроке.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Учащиеся отмечают на карточке свою оценку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51E" w:rsidRDefault="00C8751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РКЛ</w:t>
            </w:r>
          </w:p>
        </w:tc>
      </w:tr>
    </w:tbl>
    <w:p w:rsidR="00C8751E" w:rsidRDefault="00C8751E" w:rsidP="00C8751E">
      <w:pPr>
        <w:spacing w:line="360" w:lineRule="auto"/>
        <w:rPr>
          <w:b/>
          <w:sz w:val="28"/>
          <w:szCs w:val="28"/>
        </w:rPr>
        <w:sectPr w:rsidR="00C8751E">
          <w:pgSz w:w="16838" w:h="11906" w:orient="landscape"/>
          <w:pgMar w:top="851" w:right="1134" w:bottom="1560" w:left="1134" w:header="709" w:footer="709" w:gutter="0"/>
          <w:cols w:space="720"/>
        </w:sectPr>
      </w:pPr>
    </w:p>
    <w:p w:rsidR="00C8751E" w:rsidRDefault="00C8751E" w:rsidP="00C8751E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использованной литературы и источников</w:t>
      </w:r>
    </w:p>
    <w:p w:rsidR="00C8751E" w:rsidRDefault="00C8751E" w:rsidP="00C8751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Ефимова О., Моисеев М., </w:t>
      </w:r>
      <w:proofErr w:type="spellStart"/>
      <w:r>
        <w:rPr>
          <w:sz w:val="28"/>
          <w:szCs w:val="28"/>
        </w:rPr>
        <w:t>Шафрин</w:t>
      </w:r>
      <w:proofErr w:type="spellEnd"/>
      <w:r>
        <w:rPr>
          <w:sz w:val="28"/>
          <w:szCs w:val="28"/>
        </w:rPr>
        <w:t xml:space="preserve"> Ю. Практикум по компьютерной технологии. - М.,1997.</w:t>
      </w:r>
    </w:p>
    <w:p w:rsidR="00C8751E" w:rsidRDefault="00C8751E" w:rsidP="00C8751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Жигарев А. Н. Основы компьютерной грамоты - Л. Машиностроение. </w:t>
      </w:r>
      <w:proofErr w:type="spellStart"/>
      <w:r>
        <w:rPr>
          <w:sz w:val="28"/>
          <w:szCs w:val="28"/>
        </w:rPr>
        <w:t>Ленинг</w:t>
      </w:r>
      <w:proofErr w:type="spellEnd"/>
      <w:r>
        <w:rPr>
          <w:sz w:val="28"/>
          <w:szCs w:val="28"/>
        </w:rPr>
        <w:t>. отделение, 1987 г.</w:t>
      </w:r>
    </w:p>
    <w:p w:rsidR="00C8751E" w:rsidRDefault="00C8751E" w:rsidP="00C8751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Информатика: учебник для 8 класса / Л.Л.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, А.Ю.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. – М.: БИНОМ. Лаборатория знаний, 2013. </w:t>
      </w:r>
    </w:p>
    <w:p w:rsidR="00C8751E" w:rsidRDefault="00C8751E" w:rsidP="00C8751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Информатика. 8 класс: рабочая тетрадь в 2 ч. Ч. 1 / Л.Л.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, А.Ю.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>, 2013.</w:t>
      </w:r>
    </w:p>
    <w:p w:rsidR="00C8751E" w:rsidRDefault="00C8751E" w:rsidP="00C8751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Угринович</w:t>
      </w:r>
      <w:proofErr w:type="spellEnd"/>
      <w:r>
        <w:rPr>
          <w:sz w:val="28"/>
          <w:szCs w:val="28"/>
        </w:rPr>
        <w:t xml:space="preserve"> Н.Д. Информатика и ИКТ: учебник для 9 класса/Н.Д. </w:t>
      </w:r>
      <w:proofErr w:type="spellStart"/>
      <w:r>
        <w:rPr>
          <w:sz w:val="28"/>
          <w:szCs w:val="28"/>
        </w:rPr>
        <w:t>Угринович</w:t>
      </w:r>
      <w:proofErr w:type="spellEnd"/>
      <w:r>
        <w:rPr>
          <w:sz w:val="28"/>
          <w:szCs w:val="28"/>
        </w:rPr>
        <w:t>. – 6-е изд. – М.: БИНОМ. Лаборатория знаний, 2012.</w:t>
      </w:r>
    </w:p>
    <w:p w:rsidR="00C8751E" w:rsidRDefault="00C8751E" w:rsidP="00C8751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hyperlink r:id="rId7" w:history="1">
        <w:r>
          <w:rPr>
            <w:rStyle w:val="a3"/>
            <w:rFonts w:eastAsia="Arial Unicode MS"/>
            <w:kern w:val="2"/>
            <w:sz w:val="28"/>
            <w:szCs w:val="28"/>
            <w:lang w:bidi="ru-RU"/>
          </w:rPr>
          <w:t>https://testedu.ru/test/informatika/9-klass/dvoichnaya-ss-arifmetika-dvoichnoj-ss.html</w:t>
        </w:r>
      </w:hyperlink>
    </w:p>
    <w:p w:rsidR="00C8751E" w:rsidRDefault="00C8751E" w:rsidP="00C8751E">
      <w:pPr>
        <w:spacing w:line="360" w:lineRule="auto"/>
        <w:ind w:left="1069"/>
        <w:jc w:val="both"/>
        <w:rPr>
          <w:sz w:val="28"/>
          <w:szCs w:val="28"/>
        </w:rPr>
      </w:pPr>
    </w:p>
    <w:p w:rsidR="00C8751E" w:rsidRDefault="00C8751E" w:rsidP="00C8751E">
      <w:pPr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Приложение 1</w:t>
      </w:r>
    </w:p>
    <w:p w:rsidR="00C8751E" w:rsidRDefault="00C8751E" w:rsidP="00C8751E">
      <w:pPr>
        <w:spacing w:line="360" w:lineRule="auto"/>
        <w:ind w:firstLine="709"/>
        <w:jc w:val="right"/>
        <w:rPr>
          <w:b/>
          <w:sz w:val="28"/>
          <w:szCs w:val="28"/>
        </w:rPr>
      </w:pPr>
    </w:p>
    <w:tbl>
      <w:tblPr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4931"/>
      </w:tblGrid>
      <w:tr w:rsidR="00C8751E" w:rsidTr="00C8751E">
        <w:trPr>
          <w:trHeight w:val="598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</w:p>
          <w:p w:rsidR="00C8751E" w:rsidRDefault="00C875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Лист самооценки ученика</w:t>
            </w:r>
          </w:p>
          <w:p w:rsidR="00C8751E" w:rsidRDefault="00C8751E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 сегодняшний урок знаком «+»:</w:t>
            </w: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3601"/>
              <w:gridCol w:w="1004"/>
            </w:tblGrid>
            <w:tr w:rsidR="00C8751E">
              <w:trPr>
                <w:trHeight w:val="855"/>
                <w:tblCellSpacing w:w="15" w:type="dxa"/>
              </w:trPr>
              <w:tc>
                <w:tcPr>
                  <w:tcW w:w="355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Урок полезен, все понятно.</w:t>
                  </w:r>
                </w:p>
              </w:tc>
              <w:tc>
                <w:tcPr>
                  <w:tcW w:w="95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C8751E">
              <w:trPr>
                <w:trHeight w:val="855"/>
                <w:tblCellSpacing w:w="15" w:type="dxa"/>
              </w:trPr>
              <w:tc>
                <w:tcPr>
                  <w:tcW w:w="355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Лишь кое-что чуть-чуть неясно.</w:t>
                  </w:r>
                </w:p>
              </w:tc>
              <w:tc>
                <w:tcPr>
                  <w:tcW w:w="95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C8751E">
              <w:trPr>
                <w:trHeight w:val="855"/>
                <w:tblCellSpacing w:w="15" w:type="dxa"/>
              </w:trPr>
              <w:tc>
                <w:tcPr>
                  <w:tcW w:w="355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Еще придется потрудиться.</w:t>
                  </w:r>
                </w:p>
              </w:tc>
              <w:tc>
                <w:tcPr>
                  <w:tcW w:w="95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C8751E">
              <w:trPr>
                <w:trHeight w:val="855"/>
                <w:tblCellSpacing w:w="15" w:type="dxa"/>
              </w:trPr>
              <w:tc>
                <w:tcPr>
                  <w:tcW w:w="355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Да, трудно все-таки учиться!</w:t>
                  </w:r>
                </w:p>
              </w:tc>
              <w:tc>
                <w:tcPr>
                  <w:tcW w:w="95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C8751E" w:rsidRDefault="00C8751E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1E" w:rsidRDefault="00C8751E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</w:p>
          <w:p w:rsidR="00C8751E" w:rsidRDefault="00C875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Лист самооценки ученика</w:t>
            </w:r>
          </w:p>
          <w:p w:rsidR="00C8751E" w:rsidRDefault="00C8751E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 сегодняшний урок знаком «+»:</w:t>
            </w:r>
          </w:p>
          <w:tbl>
            <w:tblPr>
              <w:tblW w:w="4696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3672"/>
              <w:gridCol w:w="1024"/>
            </w:tblGrid>
            <w:tr w:rsidR="00C8751E">
              <w:trPr>
                <w:trHeight w:val="845"/>
                <w:tblCellSpacing w:w="15" w:type="dxa"/>
              </w:trPr>
              <w:tc>
                <w:tcPr>
                  <w:tcW w:w="36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Урок полезен, все понятно.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C8751E">
              <w:trPr>
                <w:trHeight w:val="845"/>
                <w:tblCellSpacing w:w="15" w:type="dxa"/>
              </w:trPr>
              <w:tc>
                <w:tcPr>
                  <w:tcW w:w="36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Лишь кое-что чуть-чуть неясно.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C8751E">
              <w:trPr>
                <w:trHeight w:val="845"/>
                <w:tblCellSpacing w:w="15" w:type="dxa"/>
              </w:trPr>
              <w:tc>
                <w:tcPr>
                  <w:tcW w:w="36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Еще придется потрудиться.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C8751E">
              <w:trPr>
                <w:trHeight w:val="845"/>
                <w:tblCellSpacing w:w="15" w:type="dxa"/>
              </w:trPr>
              <w:tc>
                <w:tcPr>
                  <w:tcW w:w="36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Да, трудно все-таки учиться!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8751E" w:rsidRDefault="00C8751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C8751E" w:rsidRDefault="00C8751E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C8751E" w:rsidRDefault="00C8751E" w:rsidP="00C8751E">
      <w:pPr>
        <w:shd w:val="clear" w:color="auto" w:fill="FFFFFF"/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C8751E" w:rsidRDefault="00C8751E" w:rsidP="00C8751E">
      <w:pPr>
        <w:shd w:val="clear" w:color="auto" w:fill="FFFFFF"/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C8751E" w:rsidRDefault="00C8751E" w:rsidP="00C8751E">
      <w:pPr>
        <w:shd w:val="clear" w:color="auto" w:fill="FFFFFF"/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C8751E" w:rsidRDefault="00C8751E" w:rsidP="00C8751E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</w:p>
    <w:p w:rsidR="00C8751E" w:rsidRDefault="00C8751E" w:rsidP="00C8751E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8751E" w:rsidRDefault="00C8751E" w:rsidP="00C8751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97A6E" w:rsidRDefault="00C8751E"/>
    <w:sectPr w:rsidR="0029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1408350F"/>
    <w:multiLevelType w:val="hybridMultilevel"/>
    <w:tmpl w:val="A2BEB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029E8"/>
    <w:multiLevelType w:val="hybridMultilevel"/>
    <w:tmpl w:val="B5FE5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F70C0"/>
    <w:multiLevelType w:val="hybridMultilevel"/>
    <w:tmpl w:val="945AA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D6721"/>
    <w:multiLevelType w:val="hybridMultilevel"/>
    <w:tmpl w:val="667043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1E"/>
    <w:rsid w:val="00370084"/>
    <w:rsid w:val="00494C45"/>
    <w:rsid w:val="00C8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875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751E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C8751E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8751E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875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C8751E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C8751E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3">
    <w:name w:val="Основной текст (3)_"/>
    <w:link w:val="30"/>
    <w:locked/>
    <w:rsid w:val="00C8751E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751E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875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8">
    <w:name w:val="Strong"/>
    <w:basedOn w:val="a0"/>
    <w:uiPriority w:val="22"/>
    <w:qFormat/>
    <w:rsid w:val="00C875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875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751E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C8751E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8751E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875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C8751E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C8751E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3">
    <w:name w:val="Основной текст (3)_"/>
    <w:link w:val="30"/>
    <w:locked/>
    <w:rsid w:val="00C8751E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751E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875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8">
    <w:name w:val="Strong"/>
    <w:basedOn w:val="a0"/>
    <w:uiPriority w:val="22"/>
    <w:qFormat/>
    <w:rsid w:val="00C875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stedu.ru/test/informatika/9-klass/dvoichnaya-ss-arifmetika-dvoichnoj-s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edu.ru/test/informatika/9-klass/dvoichnaya-ss-arifmetika-dvoichnoj-s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1600</Words>
  <Characters>9123</Characters>
  <Application>Microsoft Office Word</Application>
  <DocSecurity>0</DocSecurity>
  <Lines>76</Lines>
  <Paragraphs>21</Paragraphs>
  <ScaleCrop>false</ScaleCrop>
  <Company/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2019-02-04T11:03:00Z</dcterms:created>
  <dcterms:modified xsi:type="dcterms:W3CDTF">2019-02-04T11:08:00Z</dcterms:modified>
</cp:coreProperties>
</file>